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top w:w="15" w:type="dxa"/>
          <w:left w:w="15" w:type="dxa"/>
          <w:bottom w:w="15" w:type="dxa"/>
          <w:right w:w="15" w:type="dxa"/>
        </w:tblCellMar>
        <w:tblLook w:val="04A0" w:firstRow="1" w:lastRow="0" w:firstColumn="1" w:lastColumn="0" w:noHBand="0" w:noVBand="1"/>
      </w:tblPr>
      <w:tblGrid>
        <w:gridCol w:w="9350"/>
      </w:tblGrid>
      <w:tr w:rsidR="001A67AA" w:rsidRPr="00A65302" w14:paraId="2DDA18AB" w14:textId="77777777" w:rsidTr="001A67A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00E83C" w14:textId="77777777" w:rsidR="001A67AA" w:rsidRPr="00A65302" w:rsidRDefault="001A67AA" w:rsidP="009E25E1">
            <w:pPr>
              <w:spacing w:after="0" w:line="240" w:lineRule="auto"/>
              <w:ind w:right="-114"/>
              <w:jc w:val="both"/>
              <w:rPr>
                <w:rFonts w:ascii="Times New Roman" w:eastAsia="Times New Roman" w:hAnsi="Times New Roman" w:cs="Times New Roman"/>
                <w:sz w:val="24"/>
                <w:szCs w:val="24"/>
                <w:lang w:val="lt-LT"/>
              </w:rPr>
            </w:pPr>
            <w:r w:rsidRPr="00A65302">
              <w:rPr>
                <w:rFonts w:ascii="Times New Roman" w:eastAsia="Times New Roman" w:hAnsi="Times New Roman" w:cs="Times New Roman"/>
                <w:b/>
                <w:bCs/>
                <w:color w:val="000000"/>
                <w:sz w:val="24"/>
                <w:szCs w:val="24"/>
                <w:lang w:val="lt-LT"/>
              </w:rPr>
              <w:t>Pavadinimas</w:t>
            </w:r>
            <w:r w:rsidRPr="00A65302">
              <w:rPr>
                <w:rFonts w:ascii="Times New Roman" w:eastAsia="Times New Roman" w:hAnsi="Times New Roman" w:cs="Times New Roman"/>
                <w:color w:val="000000"/>
                <w:sz w:val="24"/>
                <w:szCs w:val="24"/>
                <w:lang w:val="lt-LT"/>
              </w:rPr>
              <w:t xml:space="preserve">: </w:t>
            </w:r>
            <w:bookmarkStart w:id="0" w:name="_GoBack"/>
            <w:r w:rsidRPr="00A65302">
              <w:rPr>
                <w:rFonts w:ascii="Times New Roman" w:eastAsia="Times New Roman" w:hAnsi="Times New Roman" w:cs="Times New Roman"/>
                <w:color w:val="000000"/>
                <w:sz w:val="24"/>
                <w:szCs w:val="24"/>
                <w:lang w:val="lt-LT"/>
              </w:rPr>
              <w:t>Stilizacijos (archaizacijos, šnekamosios kalbos, tarmės, žargono stilizacijos) atvejai</w:t>
            </w:r>
            <w:bookmarkEnd w:id="0"/>
            <w:r w:rsidRPr="00A65302">
              <w:rPr>
                <w:rFonts w:ascii="Times New Roman" w:eastAsia="Times New Roman" w:hAnsi="Times New Roman" w:cs="Times New Roman"/>
                <w:color w:val="000000"/>
                <w:sz w:val="24"/>
                <w:szCs w:val="24"/>
                <w:lang w:val="lt-LT"/>
              </w:rPr>
              <w:t>.</w:t>
            </w:r>
          </w:p>
        </w:tc>
      </w:tr>
      <w:tr w:rsidR="001A67AA" w:rsidRPr="00A65302" w14:paraId="197B4306" w14:textId="77777777" w:rsidTr="001A67A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F12DEB" w14:textId="77777777" w:rsidR="001A67AA" w:rsidRPr="00A65302" w:rsidRDefault="001A67AA" w:rsidP="009E25E1">
            <w:pPr>
              <w:spacing w:after="0" w:line="240" w:lineRule="auto"/>
              <w:ind w:right="-114"/>
              <w:jc w:val="both"/>
              <w:rPr>
                <w:rFonts w:ascii="Times New Roman" w:eastAsia="Times New Roman" w:hAnsi="Times New Roman" w:cs="Times New Roman"/>
                <w:sz w:val="24"/>
                <w:szCs w:val="24"/>
                <w:lang w:val="lt-LT"/>
              </w:rPr>
            </w:pPr>
            <w:r w:rsidRPr="00A65302">
              <w:rPr>
                <w:rFonts w:ascii="Times New Roman" w:eastAsia="Times New Roman" w:hAnsi="Times New Roman" w:cs="Times New Roman"/>
                <w:color w:val="000000"/>
                <w:sz w:val="24"/>
                <w:szCs w:val="24"/>
                <w:lang w:val="lt-LT"/>
              </w:rPr>
              <w:t>Dalykas: Lenkų tautinės mažumos gimtoji kalba ir literatūra</w:t>
            </w:r>
          </w:p>
        </w:tc>
      </w:tr>
      <w:tr w:rsidR="001A67AA" w:rsidRPr="00A65302" w14:paraId="77947A74" w14:textId="77777777" w:rsidTr="001A67A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C70EEE" w14:textId="77777777" w:rsidR="001A67AA" w:rsidRPr="00A65302" w:rsidRDefault="001A67AA" w:rsidP="009E25E1">
            <w:pPr>
              <w:spacing w:after="0" w:line="240" w:lineRule="auto"/>
              <w:ind w:right="-114"/>
              <w:jc w:val="both"/>
              <w:rPr>
                <w:rFonts w:ascii="Times New Roman" w:eastAsia="Times New Roman" w:hAnsi="Times New Roman" w:cs="Times New Roman"/>
                <w:sz w:val="24"/>
                <w:szCs w:val="24"/>
                <w:lang w:val="lt-LT"/>
              </w:rPr>
            </w:pPr>
            <w:r w:rsidRPr="00A65302">
              <w:rPr>
                <w:rFonts w:ascii="Times New Roman" w:eastAsia="Times New Roman" w:hAnsi="Times New Roman" w:cs="Times New Roman"/>
                <w:color w:val="000000"/>
                <w:sz w:val="24"/>
                <w:szCs w:val="24"/>
                <w:lang w:val="lt-LT"/>
              </w:rPr>
              <w:t>Klasė</w:t>
            </w:r>
            <w:r w:rsidRPr="00A65302">
              <w:rPr>
                <w:rFonts w:ascii="Times New Roman" w:eastAsia="Times New Roman" w:hAnsi="Times New Roman" w:cs="Times New Roman"/>
                <w:b/>
                <w:bCs/>
                <w:color w:val="000000"/>
                <w:sz w:val="24"/>
                <w:szCs w:val="24"/>
                <w:lang w:val="lt-LT"/>
              </w:rPr>
              <w:t>: IV</w:t>
            </w:r>
            <w:r w:rsidRPr="00A65302">
              <w:rPr>
                <w:rFonts w:ascii="Times New Roman" w:eastAsia="Times New Roman" w:hAnsi="Times New Roman" w:cs="Times New Roman"/>
                <w:color w:val="000000"/>
                <w:sz w:val="24"/>
                <w:szCs w:val="24"/>
                <w:lang w:val="lt-LT"/>
              </w:rPr>
              <w:t>gimnazijos</w:t>
            </w:r>
          </w:p>
        </w:tc>
      </w:tr>
      <w:tr w:rsidR="001A67AA" w:rsidRPr="00A65302" w14:paraId="63DF3411" w14:textId="77777777" w:rsidTr="001A67A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2AA49C" w14:textId="77777777" w:rsidR="001A67AA" w:rsidRPr="00A65302" w:rsidRDefault="001A67AA" w:rsidP="009E25E1">
            <w:pPr>
              <w:spacing w:after="0" w:line="240" w:lineRule="auto"/>
              <w:ind w:right="-114"/>
              <w:jc w:val="both"/>
              <w:rPr>
                <w:rFonts w:ascii="Times New Roman" w:eastAsia="Times New Roman" w:hAnsi="Times New Roman" w:cs="Times New Roman"/>
                <w:sz w:val="24"/>
                <w:szCs w:val="24"/>
                <w:lang w:val="lt-LT"/>
              </w:rPr>
            </w:pPr>
            <w:r w:rsidRPr="00A65302">
              <w:rPr>
                <w:rFonts w:ascii="Times New Roman" w:eastAsia="Times New Roman" w:hAnsi="Times New Roman" w:cs="Times New Roman"/>
                <w:color w:val="000000"/>
                <w:sz w:val="24"/>
                <w:szCs w:val="24"/>
                <w:lang w:val="lt-LT"/>
              </w:rPr>
              <w:t>Pasiekimų sritis: žr. pasiekimų raida: </w:t>
            </w:r>
          </w:p>
          <w:p w14:paraId="7CF9C0DF" w14:textId="77777777" w:rsidR="001A67AA" w:rsidRPr="00A65302" w:rsidRDefault="001A67AA" w:rsidP="009E25E1">
            <w:pPr>
              <w:spacing w:after="0" w:line="240" w:lineRule="auto"/>
              <w:ind w:right="-114"/>
              <w:jc w:val="both"/>
              <w:rPr>
                <w:rFonts w:ascii="Times New Roman" w:eastAsia="Times New Roman" w:hAnsi="Times New Roman" w:cs="Times New Roman"/>
                <w:sz w:val="24"/>
                <w:szCs w:val="24"/>
                <w:lang w:val="lt-LT"/>
              </w:rPr>
            </w:pPr>
            <w:r w:rsidRPr="00A65302">
              <w:rPr>
                <w:rFonts w:ascii="Times New Roman" w:eastAsia="Times New Roman" w:hAnsi="Times New Roman" w:cs="Times New Roman"/>
                <w:b/>
                <w:bCs/>
                <w:color w:val="000000"/>
                <w:sz w:val="24"/>
                <w:szCs w:val="24"/>
                <w:lang w:val="lt-LT"/>
              </w:rPr>
              <w:t>Kalbėjimas, klausymas ir sąveika</w:t>
            </w:r>
          </w:p>
          <w:p w14:paraId="146920CD" w14:textId="77777777" w:rsidR="001A67AA" w:rsidRPr="00A65302" w:rsidRDefault="001A67AA" w:rsidP="009E25E1">
            <w:pPr>
              <w:spacing w:after="0" w:line="240" w:lineRule="auto"/>
              <w:ind w:right="-114"/>
              <w:jc w:val="both"/>
              <w:rPr>
                <w:rFonts w:ascii="Times New Roman" w:eastAsia="Times New Roman" w:hAnsi="Times New Roman" w:cs="Times New Roman"/>
                <w:sz w:val="24"/>
                <w:szCs w:val="24"/>
                <w:lang w:val="lt-LT"/>
              </w:rPr>
            </w:pPr>
            <w:r w:rsidRPr="00A65302">
              <w:rPr>
                <w:rFonts w:ascii="Times New Roman" w:eastAsia="Times New Roman" w:hAnsi="Times New Roman" w:cs="Times New Roman"/>
                <w:color w:val="000000"/>
                <w:sz w:val="24"/>
                <w:szCs w:val="24"/>
                <w:shd w:val="clear" w:color="auto" w:fill="FFFFFF"/>
                <w:lang w:val="lt-LT"/>
              </w:rPr>
              <w:t>Samprotauja apie tekste keliamų problemų, sprendimo būdų ir išvadų pagrįstumą. Vertina teksto turinį, faktų ir (ar) nuomonės daroma įtaką. Paaiškina, kaip kalbinės raiškos priemonės veikia kito žmogaus ir visuomenės nuomones, jų vertybines nuostatas </w:t>
            </w:r>
            <w:r w:rsidRPr="00A65302">
              <w:rPr>
                <w:rFonts w:ascii="Times New Roman" w:eastAsia="Times New Roman" w:hAnsi="Times New Roman" w:cs="Times New Roman"/>
                <w:b/>
                <w:bCs/>
                <w:color w:val="000000"/>
                <w:sz w:val="24"/>
                <w:szCs w:val="24"/>
                <w:shd w:val="clear" w:color="auto" w:fill="FFFFFF"/>
                <w:lang w:val="lt-LT"/>
              </w:rPr>
              <w:t>(A1.2.3)</w:t>
            </w:r>
            <w:r w:rsidRPr="00A65302">
              <w:rPr>
                <w:rFonts w:ascii="Times New Roman" w:eastAsia="Times New Roman" w:hAnsi="Times New Roman" w:cs="Times New Roman"/>
                <w:color w:val="000000"/>
                <w:sz w:val="24"/>
                <w:szCs w:val="24"/>
                <w:shd w:val="clear" w:color="auto" w:fill="FFFFFF"/>
                <w:lang w:val="lt-LT"/>
              </w:rPr>
              <w:t>.</w:t>
            </w:r>
          </w:p>
          <w:p w14:paraId="201C20A2" w14:textId="77777777" w:rsidR="001A67AA" w:rsidRPr="00A65302" w:rsidRDefault="001A67AA" w:rsidP="009E25E1">
            <w:pPr>
              <w:spacing w:after="0" w:line="240" w:lineRule="auto"/>
              <w:ind w:right="-114"/>
              <w:jc w:val="both"/>
              <w:rPr>
                <w:rFonts w:ascii="Times New Roman" w:eastAsia="Times New Roman" w:hAnsi="Times New Roman" w:cs="Times New Roman"/>
                <w:b/>
                <w:bCs/>
                <w:color w:val="000000"/>
                <w:sz w:val="24"/>
                <w:szCs w:val="24"/>
                <w:lang w:val="lt-LT"/>
              </w:rPr>
            </w:pPr>
            <w:r w:rsidRPr="00A65302">
              <w:rPr>
                <w:rFonts w:ascii="Times New Roman" w:eastAsia="Times New Roman" w:hAnsi="Times New Roman" w:cs="Times New Roman"/>
                <w:b/>
                <w:bCs/>
                <w:color w:val="000000"/>
                <w:sz w:val="24"/>
                <w:szCs w:val="24"/>
                <w:lang w:val="lt-LT"/>
              </w:rPr>
              <w:t>Skaitymas ir teksto supratimas </w:t>
            </w:r>
          </w:p>
          <w:p w14:paraId="721C9741" w14:textId="77777777" w:rsidR="001A67AA" w:rsidRPr="00A65302" w:rsidRDefault="001A67AA" w:rsidP="009E25E1">
            <w:pPr>
              <w:spacing w:after="0" w:line="240" w:lineRule="auto"/>
              <w:ind w:right="-114"/>
              <w:jc w:val="both"/>
              <w:rPr>
                <w:rFonts w:ascii="Times New Roman" w:eastAsia="Times New Roman" w:hAnsi="Times New Roman" w:cs="Times New Roman"/>
                <w:sz w:val="24"/>
                <w:szCs w:val="24"/>
                <w:lang w:val="lt-LT"/>
              </w:rPr>
            </w:pPr>
            <w:r w:rsidRPr="00A65302">
              <w:rPr>
                <w:rFonts w:ascii="Times New Roman" w:eastAsia="Times New Roman" w:hAnsi="Times New Roman" w:cs="Times New Roman"/>
                <w:sz w:val="24"/>
                <w:szCs w:val="24"/>
                <w:lang w:val="lt-LT"/>
              </w:rPr>
              <w:t>Aptaria teksto stilių ir kitus kalbinės raiškos elementus, jų funkcijas. Atpažįsta ir aptaria įvairių tekstų žanrų ypatumus; nagrinėja konkrečių pranešimų funkcijas pagal nurodytus kriterijus. Paaiškina, kaip kalbinės raiškos priemonės veikia kito žmogaus ir visuomenės nuomones ir vertybines nuostatas. Sieja, palygina, apibendrina ir kritiškai vertina skirtingos raiškos informacijos fragmentus </w:t>
            </w:r>
            <w:r w:rsidRPr="00A65302">
              <w:rPr>
                <w:rFonts w:ascii="Times New Roman" w:eastAsia="Times New Roman" w:hAnsi="Times New Roman" w:cs="Times New Roman"/>
                <w:b/>
                <w:bCs/>
                <w:sz w:val="24"/>
                <w:szCs w:val="24"/>
                <w:lang w:val="lt-LT"/>
              </w:rPr>
              <w:t>(B2.1.3)</w:t>
            </w:r>
            <w:r w:rsidRPr="00A65302">
              <w:rPr>
                <w:rFonts w:ascii="Times New Roman" w:eastAsia="Times New Roman" w:hAnsi="Times New Roman" w:cs="Times New Roman"/>
                <w:sz w:val="24"/>
                <w:szCs w:val="24"/>
                <w:lang w:val="lt-LT"/>
              </w:rPr>
              <w:t>.</w:t>
            </w:r>
          </w:p>
          <w:p w14:paraId="4DE37F7D" w14:textId="77777777" w:rsidR="001A67AA" w:rsidRPr="00A65302" w:rsidRDefault="001A67AA" w:rsidP="009E25E1">
            <w:pPr>
              <w:spacing w:after="0" w:line="240" w:lineRule="auto"/>
              <w:ind w:right="-114"/>
              <w:jc w:val="both"/>
              <w:rPr>
                <w:rFonts w:ascii="Times New Roman" w:eastAsia="Times New Roman" w:hAnsi="Times New Roman" w:cs="Times New Roman"/>
                <w:sz w:val="24"/>
                <w:szCs w:val="24"/>
                <w:lang w:val="lt-LT"/>
              </w:rPr>
            </w:pPr>
            <w:r w:rsidRPr="00A65302">
              <w:rPr>
                <w:rFonts w:ascii="Times New Roman" w:eastAsia="Times New Roman" w:hAnsi="Times New Roman" w:cs="Times New Roman"/>
                <w:sz w:val="24"/>
                <w:szCs w:val="24"/>
                <w:lang w:val="lt-LT"/>
              </w:rPr>
              <w:t>Pasirinktuose šaltiniuose randa, atrenka ir vertina informaciją, reikalingą konkrečiai problemai spręsti. Palygina, sistemina ir apibendrina informaciją iš kelių skirtingų šaltinių </w:t>
            </w:r>
            <w:r w:rsidRPr="00A65302">
              <w:rPr>
                <w:rFonts w:ascii="Times New Roman" w:eastAsia="Times New Roman" w:hAnsi="Times New Roman" w:cs="Times New Roman"/>
                <w:b/>
                <w:bCs/>
                <w:sz w:val="24"/>
                <w:szCs w:val="24"/>
                <w:lang w:val="lt-LT"/>
              </w:rPr>
              <w:t>(B3.1.3)</w:t>
            </w:r>
            <w:r w:rsidRPr="00A65302">
              <w:rPr>
                <w:rFonts w:ascii="Times New Roman" w:eastAsia="Times New Roman" w:hAnsi="Times New Roman" w:cs="Times New Roman"/>
                <w:sz w:val="24"/>
                <w:szCs w:val="24"/>
                <w:lang w:val="lt-LT"/>
              </w:rPr>
              <w:t>.</w:t>
            </w:r>
          </w:p>
          <w:p w14:paraId="2B9EC763" w14:textId="77777777" w:rsidR="001A67AA" w:rsidRPr="00A65302" w:rsidRDefault="001A67AA" w:rsidP="009E25E1">
            <w:pPr>
              <w:spacing w:after="0" w:line="240" w:lineRule="auto"/>
              <w:ind w:right="-114"/>
              <w:jc w:val="both"/>
              <w:rPr>
                <w:rFonts w:ascii="Times New Roman" w:eastAsia="Times New Roman" w:hAnsi="Times New Roman" w:cs="Times New Roman"/>
                <w:sz w:val="24"/>
                <w:szCs w:val="24"/>
                <w:lang w:val="lt-LT"/>
              </w:rPr>
            </w:pPr>
            <w:r w:rsidRPr="00A65302">
              <w:rPr>
                <w:rFonts w:ascii="Times New Roman" w:eastAsia="Times New Roman" w:hAnsi="Times New Roman" w:cs="Times New Roman"/>
                <w:b/>
                <w:bCs/>
                <w:color w:val="000000"/>
                <w:sz w:val="24"/>
                <w:szCs w:val="24"/>
                <w:shd w:val="clear" w:color="auto" w:fill="FFFFFF"/>
                <w:lang w:val="lt-LT"/>
              </w:rPr>
              <w:t>Rašymas ir teksto kūrimas</w:t>
            </w:r>
          </w:p>
          <w:p w14:paraId="0553E6CD" w14:textId="77777777" w:rsidR="001A67AA" w:rsidRPr="00A65302" w:rsidRDefault="001A67AA" w:rsidP="009E25E1">
            <w:pPr>
              <w:spacing w:after="0" w:line="240" w:lineRule="auto"/>
              <w:ind w:right="-114"/>
              <w:jc w:val="both"/>
              <w:rPr>
                <w:rFonts w:ascii="Times New Roman" w:eastAsia="Times New Roman" w:hAnsi="Times New Roman" w:cs="Times New Roman"/>
                <w:sz w:val="24"/>
                <w:szCs w:val="24"/>
                <w:lang w:val="lt-LT"/>
              </w:rPr>
            </w:pPr>
            <w:r w:rsidRPr="00A65302">
              <w:rPr>
                <w:rFonts w:ascii="Times New Roman" w:eastAsia="Times New Roman" w:hAnsi="Times New Roman" w:cs="Times New Roman"/>
                <w:sz w:val="24"/>
                <w:szCs w:val="24"/>
                <w:lang w:val="lt-LT"/>
              </w:rPr>
              <w:t>Dažniausiai tikslingai pasirenka ir taiko sakytinio ir rašytinio teksto kūrimo ir tobulinimo strategijas. Naudojasi įvairiais šaltiniais plėtodamas temą ir argumentuodamas teiginius. Redaguodamas tekstus taiko sukauptas kalbos žinias, daugeliu atvejų naudojasi įvairiais informacijos šaltiniais. Saugodamas autorių teises daugeliu atvejų nurodo perteikiamos informacijos ir vaizdinės medžiagos šaltinį </w:t>
            </w:r>
            <w:r w:rsidRPr="00A65302">
              <w:rPr>
                <w:rFonts w:ascii="Times New Roman" w:eastAsia="Times New Roman" w:hAnsi="Times New Roman" w:cs="Times New Roman"/>
                <w:b/>
                <w:bCs/>
                <w:sz w:val="24"/>
                <w:szCs w:val="24"/>
                <w:lang w:val="lt-LT"/>
              </w:rPr>
              <w:t>(C3.1.3)</w:t>
            </w:r>
            <w:r w:rsidRPr="00A65302">
              <w:rPr>
                <w:rFonts w:ascii="Times New Roman" w:eastAsia="Times New Roman" w:hAnsi="Times New Roman" w:cs="Times New Roman"/>
                <w:sz w:val="24"/>
                <w:szCs w:val="24"/>
                <w:lang w:val="lt-LT"/>
              </w:rPr>
              <w:t>.</w:t>
            </w:r>
          </w:p>
          <w:p w14:paraId="7ECA0509" w14:textId="77777777" w:rsidR="001A67AA" w:rsidRPr="00A65302" w:rsidRDefault="001A67AA" w:rsidP="009E25E1">
            <w:pPr>
              <w:spacing w:after="0" w:line="240" w:lineRule="auto"/>
              <w:ind w:right="-114"/>
              <w:jc w:val="both"/>
              <w:rPr>
                <w:rFonts w:ascii="Times New Roman" w:eastAsia="Times New Roman" w:hAnsi="Times New Roman" w:cs="Times New Roman"/>
                <w:b/>
                <w:bCs/>
                <w:color w:val="000000"/>
                <w:sz w:val="24"/>
                <w:szCs w:val="24"/>
                <w:lang w:val="lt-LT"/>
              </w:rPr>
            </w:pPr>
            <w:r w:rsidRPr="00A65302">
              <w:rPr>
                <w:rFonts w:ascii="Times New Roman" w:eastAsia="Times New Roman" w:hAnsi="Times New Roman" w:cs="Times New Roman"/>
                <w:b/>
                <w:bCs/>
                <w:color w:val="000000"/>
                <w:sz w:val="24"/>
                <w:szCs w:val="24"/>
                <w:lang w:val="lt-LT"/>
              </w:rPr>
              <w:t>Kalbos pažinimas</w:t>
            </w:r>
          </w:p>
          <w:p w14:paraId="27301DD0" w14:textId="77777777" w:rsidR="001A67AA" w:rsidRPr="00A65302" w:rsidRDefault="001A67AA" w:rsidP="009E25E1">
            <w:pPr>
              <w:spacing w:after="0" w:line="240" w:lineRule="auto"/>
              <w:ind w:right="-114"/>
              <w:jc w:val="both"/>
              <w:rPr>
                <w:rFonts w:ascii="Times New Roman" w:eastAsia="Times New Roman" w:hAnsi="Times New Roman" w:cs="Times New Roman"/>
                <w:sz w:val="24"/>
                <w:szCs w:val="24"/>
                <w:lang w:val="lt-LT"/>
              </w:rPr>
            </w:pPr>
            <w:r w:rsidRPr="00A65302">
              <w:rPr>
                <w:rFonts w:ascii="Times New Roman" w:eastAsia="Times New Roman" w:hAnsi="Times New Roman" w:cs="Times New Roman"/>
                <w:sz w:val="24"/>
                <w:szCs w:val="24"/>
                <w:lang w:val="lt-LT"/>
              </w:rPr>
              <w:t>Paaiškina bendrinės kalbos sąvoką. Aptaria lenkų kalbos arealinę ir socialinę diferenciaciją, remdamasis pavyzdžiais. Nurodo regioninio varianto vartojimo sritis, įvardija ir aptaria jo ypatumus, pateikia pavyzdžių. Atpažįsta ir aptaria ankstesnių epochų tekstų kalbinius ypatumus, paaiškina archaizmo sampratą, pateikia pavyzdžių. Randa tekste ir aptaria ryškius kalbinės stilizacijos atvejus, paaiškina jų taikymo tikslingumą </w:t>
            </w:r>
            <w:r w:rsidRPr="00A65302">
              <w:rPr>
                <w:rFonts w:ascii="Times New Roman" w:eastAsia="Times New Roman" w:hAnsi="Times New Roman" w:cs="Times New Roman"/>
                <w:b/>
                <w:bCs/>
                <w:sz w:val="24"/>
                <w:szCs w:val="24"/>
                <w:lang w:val="lt-LT"/>
              </w:rPr>
              <w:t>(D3.2.3)</w:t>
            </w:r>
            <w:r w:rsidRPr="00A65302">
              <w:rPr>
                <w:rFonts w:ascii="Times New Roman" w:eastAsia="Times New Roman" w:hAnsi="Times New Roman" w:cs="Times New Roman"/>
                <w:sz w:val="24"/>
                <w:szCs w:val="24"/>
                <w:lang w:val="lt-LT"/>
              </w:rPr>
              <w:t>.</w:t>
            </w:r>
          </w:p>
          <w:p w14:paraId="7BF46BA2" w14:textId="77777777" w:rsidR="001A67AA" w:rsidRPr="00A65302" w:rsidRDefault="001A67AA" w:rsidP="009E25E1">
            <w:pPr>
              <w:spacing w:after="0" w:line="240" w:lineRule="auto"/>
              <w:ind w:right="-114"/>
              <w:jc w:val="both"/>
              <w:rPr>
                <w:rFonts w:ascii="Times New Roman" w:eastAsia="Times New Roman" w:hAnsi="Times New Roman" w:cs="Times New Roman"/>
                <w:sz w:val="24"/>
                <w:szCs w:val="24"/>
                <w:lang w:val="lt-LT"/>
              </w:rPr>
            </w:pPr>
            <w:r w:rsidRPr="00A65302">
              <w:rPr>
                <w:rFonts w:ascii="Times New Roman" w:eastAsia="Times New Roman" w:hAnsi="Times New Roman" w:cs="Times New Roman"/>
                <w:sz w:val="24"/>
                <w:szCs w:val="24"/>
                <w:lang w:val="lt-LT"/>
              </w:rPr>
              <w:t>Taiko kalbos žinių kaupimo iš įvairių šaltinių, jų sisteminimo ir vartojimo strategijas. Atlieka tiriamuosius darbus: kelia nesudėtingus probleminius klausimus, tyrinėja ir analizuoja kalbos reiškinius, daro išvadas ir apibendrina </w:t>
            </w:r>
            <w:r w:rsidRPr="00A65302">
              <w:rPr>
                <w:rFonts w:ascii="Times New Roman" w:eastAsia="Times New Roman" w:hAnsi="Times New Roman" w:cs="Times New Roman"/>
                <w:b/>
                <w:bCs/>
                <w:sz w:val="24"/>
                <w:szCs w:val="24"/>
                <w:lang w:val="lt-LT"/>
              </w:rPr>
              <w:t>(D4.1.3)</w:t>
            </w:r>
            <w:r w:rsidRPr="00A65302">
              <w:rPr>
                <w:rFonts w:ascii="Times New Roman" w:eastAsia="Times New Roman" w:hAnsi="Times New Roman" w:cs="Times New Roman"/>
                <w:sz w:val="24"/>
                <w:szCs w:val="24"/>
                <w:lang w:val="lt-LT"/>
              </w:rPr>
              <w:t>.</w:t>
            </w:r>
          </w:p>
          <w:p w14:paraId="6AD21318" w14:textId="77777777" w:rsidR="001A67AA" w:rsidRPr="00A65302" w:rsidRDefault="001A67AA" w:rsidP="009E25E1">
            <w:pPr>
              <w:spacing w:after="0" w:line="240" w:lineRule="auto"/>
              <w:ind w:right="-114"/>
              <w:jc w:val="both"/>
              <w:rPr>
                <w:rFonts w:ascii="Times New Roman" w:eastAsia="Times New Roman" w:hAnsi="Times New Roman" w:cs="Times New Roman"/>
                <w:sz w:val="24"/>
                <w:szCs w:val="24"/>
                <w:lang w:val="lt-LT"/>
              </w:rPr>
            </w:pPr>
            <w:r w:rsidRPr="00A65302">
              <w:rPr>
                <w:rFonts w:ascii="Times New Roman" w:eastAsia="Times New Roman" w:hAnsi="Times New Roman" w:cs="Times New Roman"/>
                <w:sz w:val="24"/>
                <w:szCs w:val="24"/>
                <w:lang w:val="lt-LT"/>
              </w:rPr>
              <w:t>Tikslingai naudojasi įvairiais spausdintiniais ir skaitmeniniais kalbos žodynais, kitais šaltiniais ir mokymosi priemonėmis </w:t>
            </w:r>
            <w:r w:rsidRPr="00A65302">
              <w:rPr>
                <w:rFonts w:ascii="Times New Roman" w:eastAsia="Times New Roman" w:hAnsi="Times New Roman" w:cs="Times New Roman"/>
                <w:b/>
                <w:bCs/>
                <w:sz w:val="24"/>
                <w:szCs w:val="24"/>
                <w:lang w:val="lt-LT"/>
              </w:rPr>
              <w:t>(D4.2.3)</w:t>
            </w:r>
            <w:r w:rsidRPr="00A65302">
              <w:rPr>
                <w:rFonts w:ascii="Times New Roman" w:eastAsia="Times New Roman" w:hAnsi="Times New Roman" w:cs="Times New Roman"/>
                <w:sz w:val="24"/>
                <w:szCs w:val="24"/>
                <w:lang w:val="lt-LT"/>
              </w:rPr>
              <w:t>.</w:t>
            </w:r>
          </w:p>
          <w:p w14:paraId="183379A1" w14:textId="77777777" w:rsidR="001A67AA" w:rsidRPr="00A65302" w:rsidRDefault="001A67AA" w:rsidP="009E25E1">
            <w:pPr>
              <w:spacing w:after="0" w:line="240" w:lineRule="auto"/>
              <w:ind w:right="-114"/>
              <w:jc w:val="both"/>
              <w:rPr>
                <w:rFonts w:ascii="Times New Roman" w:eastAsia="Times New Roman" w:hAnsi="Times New Roman" w:cs="Times New Roman"/>
                <w:sz w:val="24"/>
                <w:szCs w:val="24"/>
                <w:lang w:val="lt-LT"/>
              </w:rPr>
            </w:pPr>
            <w:r w:rsidRPr="00A65302">
              <w:rPr>
                <w:rFonts w:ascii="Times New Roman" w:eastAsia="Times New Roman" w:hAnsi="Times New Roman" w:cs="Times New Roman"/>
                <w:b/>
                <w:bCs/>
                <w:sz w:val="24"/>
                <w:szCs w:val="24"/>
                <w:lang w:val="lt-LT"/>
              </w:rPr>
              <w:t xml:space="preserve">Literatūros ir kultūros pažinimas </w:t>
            </w:r>
          </w:p>
          <w:p w14:paraId="09CDDD59" w14:textId="77777777" w:rsidR="001A67AA" w:rsidRPr="00A65302" w:rsidRDefault="001A67AA" w:rsidP="009E25E1">
            <w:pPr>
              <w:spacing w:after="0" w:line="240" w:lineRule="auto"/>
              <w:ind w:right="-114"/>
              <w:jc w:val="both"/>
              <w:rPr>
                <w:rFonts w:ascii="Times New Roman" w:eastAsia="Times New Roman" w:hAnsi="Times New Roman" w:cs="Times New Roman"/>
                <w:b/>
                <w:sz w:val="24"/>
                <w:szCs w:val="24"/>
                <w:lang w:val="lt-LT"/>
              </w:rPr>
            </w:pPr>
            <w:r w:rsidRPr="00A65302">
              <w:rPr>
                <w:rFonts w:ascii="Times New Roman" w:eastAsia="Times New Roman" w:hAnsi="Times New Roman" w:cs="Times New Roman"/>
                <w:sz w:val="24"/>
                <w:szCs w:val="24"/>
                <w:lang w:val="lt-LT"/>
              </w:rPr>
              <w:t xml:space="preserve">Skaito ir aptaria kūrinį remdamasis literatūros raidos žiniomis, įžvelgia bruožus, būdingus epochai, kurioje kūrinys atsirado (pvz., problematiką, stilių ar kalbą, tradicijas). Nurodytais aspektais aptaria rašytojų (iš privalomų kūrinių sąrašo) kūrybos vertę literatūros istorijos kontekste. Pasirenka kūrinį atsižvelgdamas į tematiką, žanrą, autorių ir problematiką </w:t>
            </w:r>
            <w:r w:rsidRPr="00A65302">
              <w:rPr>
                <w:rFonts w:ascii="Times New Roman" w:eastAsia="Times New Roman" w:hAnsi="Times New Roman" w:cs="Times New Roman"/>
                <w:b/>
                <w:sz w:val="24"/>
                <w:szCs w:val="24"/>
                <w:lang w:val="lt-LT"/>
              </w:rPr>
              <w:t>(E1.1.3).</w:t>
            </w:r>
          </w:p>
          <w:p w14:paraId="39B15A3A" w14:textId="77777777" w:rsidR="001A67AA" w:rsidRPr="00A65302" w:rsidRDefault="001A67AA" w:rsidP="009E25E1">
            <w:pPr>
              <w:spacing w:after="0" w:line="240" w:lineRule="auto"/>
              <w:ind w:right="-114"/>
              <w:jc w:val="both"/>
              <w:rPr>
                <w:rFonts w:ascii="Times New Roman" w:eastAsia="Times New Roman" w:hAnsi="Times New Roman" w:cs="Times New Roman"/>
                <w:sz w:val="24"/>
                <w:szCs w:val="24"/>
                <w:lang w:val="lt-LT"/>
              </w:rPr>
            </w:pPr>
            <w:r w:rsidRPr="00A65302">
              <w:rPr>
                <w:rFonts w:ascii="Times New Roman" w:eastAsia="Times New Roman" w:hAnsi="Times New Roman" w:cs="Times New Roman"/>
                <w:sz w:val="24"/>
                <w:szCs w:val="24"/>
                <w:lang w:val="lt-LT"/>
              </w:rPr>
              <w:t>Analizuoja, interpretuoja, lygina ir vertina lyrikos, epikos ir dramos kūrinius, remdamasis literatūros teorija, kontekstų (pvz., socialinio, istorinio, biografinio, filosofinio) išmanymu ir savo (kaip skaitytojo ir kultūros vartotojo) patirtimi. Paaiškina, kaip interpretacija priklauso nuo pasirinkto analizės aspekto, skaitytojo literatūrinės ir gyvenimo patirties. Analizuoja ir vertina grožinio kūrinio kalbinę raišką ir paaiškina jos funkciją kūrinyje. Atpažįsta ir aptaria grožiniuose kūriniuose kalbinės stilizacijos tipus </w:t>
            </w:r>
            <w:r w:rsidRPr="00A65302">
              <w:rPr>
                <w:rFonts w:ascii="Times New Roman" w:eastAsia="Times New Roman" w:hAnsi="Times New Roman" w:cs="Times New Roman"/>
                <w:b/>
                <w:bCs/>
                <w:sz w:val="24"/>
                <w:szCs w:val="24"/>
                <w:lang w:val="lt-LT"/>
              </w:rPr>
              <w:t>(E2.1.3)</w:t>
            </w:r>
            <w:r w:rsidRPr="00A65302">
              <w:rPr>
                <w:rFonts w:ascii="Times New Roman" w:eastAsia="Times New Roman" w:hAnsi="Times New Roman" w:cs="Times New Roman"/>
                <w:sz w:val="24"/>
                <w:szCs w:val="24"/>
                <w:lang w:val="lt-LT"/>
              </w:rPr>
              <w:t>.</w:t>
            </w:r>
          </w:p>
        </w:tc>
      </w:tr>
      <w:tr w:rsidR="001A67AA" w:rsidRPr="00A65302" w14:paraId="42069EB0" w14:textId="77777777" w:rsidTr="001A67A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DD5795" w14:textId="77777777" w:rsidR="001A67AA" w:rsidRPr="00A65302" w:rsidRDefault="001A67AA" w:rsidP="009E25E1">
            <w:pPr>
              <w:shd w:val="clear" w:color="auto" w:fill="FFFFFF"/>
              <w:spacing w:after="0" w:line="240" w:lineRule="auto"/>
              <w:ind w:right="-114"/>
              <w:jc w:val="both"/>
              <w:rPr>
                <w:rFonts w:ascii="Times New Roman" w:eastAsia="Times New Roman" w:hAnsi="Times New Roman" w:cs="Times New Roman"/>
                <w:sz w:val="24"/>
                <w:szCs w:val="24"/>
                <w:lang w:val="lt-LT"/>
              </w:rPr>
            </w:pPr>
            <w:r w:rsidRPr="00A65302">
              <w:rPr>
                <w:rFonts w:ascii="Times New Roman" w:eastAsia="Times New Roman" w:hAnsi="Times New Roman" w:cs="Times New Roman"/>
                <w:color w:val="000000"/>
                <w:sz w:val="24"/>
                <w:szCs w:val="24"/>
                <w:lang w:val="lt-LT"/>
              </w:rPr>
              <w:t>Mokymo(si) turinio tema: </w:t>
            </w:r>
          </w:p>
          <w:p w14:paraId="3A7595B8" w14:textId="77777777" w:rsidR="001A67AA" w:rsidRPr="00A65302" w:rsidRDefault="00AB0FD8" w:rsidP="009E25E1">
            <w:pPr>
              <w:shd w:val="clear" w:color="auto" w:fill="FFFFFF"/>
              <w:spacing w:after="0" w:line="240" w:lineRule="auto"/>
              <w:ind w:right="-114"/>
              <w:jc w:val="both"/>
              <w:rPr>
                <w:rFonts w:ascii="Times New Roman" w:eastAsia="Times New Roman" w:hAnsi="Times New Roman" w:cs="Times New Roman"/>
                <w:b/>
                <w:color w:val="000000"/>
                <w:sz w:val="24"/>
                <w:szCs w:val="24"/>
                <w:lang w:val="lt-LT"/>
              </w:rPr>
            </w:pPr>
            <w:hyperlink r:id="rId11" w:anchor="collapse-simple-6S11-5T02-87HF" w:history="1">
              <w:r w:rsidR="001A67AA" w:rsidRPr="00A65302">
                <w:rPr>
                  <w:rFonts w:ascii="Times New Roman" w:eastAsia="Times New Roman" w:hAnsi="Times New Roman" w:cs="Times New Roman"/>
                  <w:b/>
                  <w:color w:val="000000"/>
                  <w:sz w:val="24"/>
                  <w:szCs w:val="24"/>
                  <w:lang w:val="lt-LT"/>
                </w:rPr>
                <w:t> Kalbos atmainų ir tekstų įvairovė.</w:t>
              </w:r>
            </w:hyperlink>
          </w:p>
          <w:p w14:paraId="4BFD7C39" w14:textId="77777777" w:rsidR="002A21C2" w:rsidRPr="00A65302" w:rsidRDefault="006B5BB1" w:rsidP="009E25E1">
            <w:pPr>
              <w:spacing w:line="240" w:lineRule="auto"/>
              <w:ind w:right="-114"/>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Mokomasi nurodyti tekste ir aptarti kalbinės stilizacijos (archaizacijos, šnekamosios kalbos, tarmės, žargono stilizacijos) atvejus.</w:t>
            </w:r>
          </w:p>
          <w:p w14:paraId="56938261" w14:textId="77777777" w:rsidR="001A67AA" w:rsidRPr="00A65302" w:rsidRDefault="001A67AA" w:rsidP="009E25E1">
            <w:pPr>
              <w:spacing w:line="240" w:lineRule="auto"/>
              <w:ind w:right="-114"/>
              <w:jc w:val="both"/>
              <w:rPr>
                <w:rFonts w:ascii="Times New Roman" w:hAnsi="Times New Roman" w:cs="Times New Roman"/>
                <w:sz w:val="24"/>
                <w:szCs w:val="24"/>
                <w:lang w:val="lt-LT"/>
              </w:rPr>
            </w:pPr>
            <w:r w:rsidRPr="00A65302">
              <w:rPr>
                <w:rFonts w:ascii="Times New Roman" w:hAnsi="Times New Roman" w:cs="Times New Roman"/>
                <w:b/>
                <w:sz w:val="24"/>
                <w:szCs w:val="24"/>
                <w:lang w:val="lt-LT"/>
              </w:rPr>
              <w:t>Grožinio teksto analizė, interpretacija, kontekstai ir vertinimas.</w:t>
            </w:r>
          </w:p>
          <w:p w14:paraId="73FD9DC0" w14:textId="77777777" w:rsidR="001A67AA" w:rsidRPr="00A65302" w:rsidRDefault="00AF1FAA" w:rsidP="009E25E1">
            <w:pPr>
              <w:spacing w:after="0" w:line="240" w:lineRule="auto"/>
              <w:ind w:right="-114"/>
              <w:jc w:val="both"/>
              <w:rPr>
                <w:rFonts w:ascii="Times New Roman" w:hAnsi="Times New Roman" w:cs="Times New Roman"/>
                <w:color w:val="1F3864" w:themeColor="accent5" w:themeShade="80"/>
                <w:sz w:val="24"/>
                <w:szCs w:val="24"/>
                <w:lang w:val="lt-LT"/>
              </w:rPr>
            </w:pPr>
            <w:r w:rsidRPr="00A65302">
              <w:rPr>
                <w:rFonts w:ascii="Times New Roman" w:hAnsi="Times New Roman" w:cs="Times New Roman"/>
                <w:sz w:val="24"/>
                <w:szCs w:val="24"/>
                <w:lang w:val="lt-LT"/>
              </w:rPr>
              <w:t>Analizuojant ir interpretuojant kūrinį remiamasi anksčiau įgytų literatūros teorijos ir literatūros raidos išmanymu ir savo (kaip skaitytojo ir kultūros vartotojo) patirtimi.[…] Mokomasi atpažinti modernaus kūrinio ypatumus, lyginti jį su klasikinių kūrinių bruožais</w:t>
            </w:r>
            <w:r w:rsidR="00036316" w:rsidRPr="00A65302">
              <w:rPr>
                <w:rFonts w:ascii="Times New Roman" w:hAnsi="Times New Roman" w:cs="Times New Roman"/>
                <w:color w:val="1F3864" w:themeColor="accent5" w:themeShade="80"/>
                <w:sz w:val="24"/>
                <w:szCs w:val="24"/>
                <w:lang w:val="lt-LT"/>
              </w:rPr>
              <w:t xml:space="preserve">. </w:t>
            </w:r>
          </w:p>
          <w:p w14:paraId="6399B8C6" w14:textId="77777777" w:rsidR="002A21C2" w:rsidRPr="00A65302" w:rsidRDefault="002A21C2" w:rsidP="009E25E1">
            <w:pPr>
              <w:spacing w:after="0" w:line="240" w:lineRule="auto"/>
              <w:ind w:right="-114"/>
              <w:jc w:val="both"/>
              <w:rPr>
                <w:rFonts w:ascii="Times New Roman" w:hAnsi="Times New Roman" w:cs="Times New Roman"/>
                <w:b/>
                <w:sz w:val="24"/>
                <w:szCs w:val="24"/>
                <w:lang w:val="lt-LT"/>
              </w:rPr>
            </w:pPr>
            <w:r w:rsidRPr="00A65302">
              <w:rPr>
                <w:rFonts w:ascii="Times New Roman" w:hAnsi="Times New Roman" w:cs="Times New Roman"/>
                <w:b/>
                <w:sz w:val="24"/>
                <w:szCs w:val="24"/>
                <w:lang w:val="lt-LT"/>
              </w:rPr>
              <w:t>Vertinimas.</w:t>
            </w:r>
          </w:p>
          <w:p w14:paraId="1B525EAC" w14:textId="77777777" w:rsidR="002A21C2" w:rsidRPr="00A65302" w:rsidRDefault="001236F4" w:rsidP="009E25E1">
            <w:pPr>
              <w:spacing w:after="0" w:line="240" w:lineRule="auto"/>
              <w:ind w:right="-114"/>
              <w:jc w:val="both"/>
              <w:rPr>
                <w:rFonts w:ascii="Times New Roman" w:hAnsi="Times New Roman" w:cs="Times New Roman"/>
                <w:b/>
                <w:color w:val="1F3864" w:themeColor="accent5" w:themeShade="80"/>
                <w:sz w:val="24"/>
                <w:szCs w:val="24"/>
                <w:lang w:val="lt-LT"/>
              </w:rPr>
            </w:pPr>
            <w:r w:rsidRPr="00A65302">
              <w:rPr>
                <w:rFonts w:ascii="Times New Roman" w:hAnsi="Times New Roman" w:cs="Times New Roman"/>
                <w:sz w:val="24"/>
                <w:szCs w:val="24"/>
                <w:lang w:val="lt-LT"/>
              </w:rPr>
              <w:t>Literatūros kūriniai vertinami ir lyginami įvairiais aspektais, panaudojant analizės ir interpretacijos išvadas. Mokomasi apibūdinti kūrinio estetinius bruožus. […]Mokomasi vertinti novatoriškų sprendimų, naujų formų naudojimo pagrįstumą, vertinti kūrinius meninės vertės aspektu. Mokomasi vertinti XX–XXI a. literatūros kūrinių ir kitų kultūros tekstų įtaką šiuolaikinei visuomenei.</w:t>
            </w:r>
          </w:p>
        </w:tc>
      </w:tr>
      <w:tr w:rsidR="001A67AA" w:rsidRPr="00A65302" w14:paraId="64FDBAE1" w14:textId="77777777" w:rsidTr="001A67AA">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02943E" w14:textId="77777777" w:rsidR="001A67AA" w:rsidRPr="00A65302" w:rsidRDefault="001A67AA" w:rsidP="009E25E1">
            <w:pPr>
              <w:spacing w:after="0" w:line="240" w:lineRule="auto"/>
              <w:ind w:right="-114"/>
              <w:jc w:val="both"/>
              <w:rPr>
                <w:rFonts w:ascii="Times New Roman" w:eastAsia="Times New Roman" w:hAnsi="Times New Roman" w:cs="Times New Roman"/>
                <w:sz w:val="24"/>
                <w:szCs w:val="24"/>
                <w:lang w:val="lt-LT"/>
              </w:rPr>
            </w:pPr>
            <w:r w:rsidRPr="00A65302">
              <w:rPr>
                <w:rFonts w:ascii="Times New Roman" w:eastAsia="Times New Roman" w:hAnsi="Times New Roman" w:cs="Times New Roman"/>
                <w:color w:val="000000"/>
                <w:sz w:val="24"/>
                <w:szCs w:val="24"/>
                <w:lang w:val="lt-LT"/>
              </w:rPr>
              <w:lastRenderedPageBreak/>
              <w:t xml:space="preserve">Ilgalaikio plano dalis (nurodoma kokios temos/-ų prieš tai buvo mokomasi) </w:t>
            </w:r>
            <w:r w:rsidRPr="00A65302">
              <w:rPr>
                <w:rFonts w:ascii="Times New Roman" w:eastAsia="Times New Roman" w:hAnsi="Times New Roman" w:cs="Times New Roman"/>
                <w:b/>
                <w:color w:val="000000"/>
                <w:sz w:val="24"/>
                <w:szCs w:val="24"/>
                <w:lang w:val="lt-LT"/>
              </w:rPr>
              <w:t>Kalbos atmainų įvairovė</w:t>
            </w:r>
          </w:p>
        </w:tc>
      </w:tr>
      <w:tr w:rsidR="001A67AA" w:rsidRPr="00A65302" w14:paraId="4B2A9343" w14:textId="77777777" w:rsidTr="001A67AA">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F737F4" w14:textId="77777777" w:rsidR="001A67AA" w:rsidRPr="00A65302" w:rsidRDefault="001A67AA" w:rsidP="009E25E1">
            <w:pPr>
              <w:spacing w:after="0" w:line="240" w:lineRule="auto"/>
              <w:ind w:right="-114"/>
              <w:jc w:val="both"/>
              <w:rPr>
                <w:rFonts w:ascii="Times New Roman" w:eastAsia="Times New Roman" w:hAnsi="Times New Roman" w:cs="Times New Roman"/>
                <w:sz w:val="24"/>
                <w:szCs w:val="24"/>
                <w:lang w:val="lt-LT"/>
              </w:rPr>
            </w:pPr>
            <w:r w:rsidRPr="00A65302">
              <w:rPr>
                <w:rFonts w:ascii="Times New Roman" w:eastAsia="Times New Roman" w:hAnsi="Times New Roman" w:cs="Times New Roman"/>
                <w:color w:val="000000"/>
                <w:sz w:val="24"/>
                <w:szCs w:val="24"/>
                <w:lang w:val="lt-LT"/>
              </w:rPr>
              <w:t>Valandų skaičiu</w:t>
            </w:r>
            <w:r w:rsidR="004E7238" w:rsidRPr="00A65302">
              <w:rPr>
                <w:rFonts w:ascii="Times New Roman" w:eastAsia="Times New Roman" w:hAnsi="Times New Roman" w:cs="Times New Roman"/>
                <w:color w:val="000000"/>
                <w:sz w:val="24"/>
                <w:szCs w:val="24"/>
                <w:lang w:val="lt-LT"/>
              </w:rPr>
              <w:t>s nurodytas ilgalaikiame plane: 24 val.</w:t>
            </w:r>
          </w:p>
        </w:tc>
      </w:tr>
      <w:tr w:rsidR="001A67AA" w:rsidRPr="00A65302" w14:paraId="76E38462" w14:textId="77777777" w:rsidTr="001A67A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60427D" w14:textId="77777777" w:rsidR="001A67AA" w:rsidRPr="00A65302" w:rsidRDefault="001A67AA" w:rsidP="009E25E1">
            <w:pPr>
              <w:spacing w:after="0" w:line="240" w:lineRule="auto"/>
              <w:ind w:right="-114"/>
              <w:jc w:val="both"/>
              <w:rPr>
                <w:rFonts w:ascii="Times New Roman" w:eastAsia="Times New Roman" w:hAnsi="Times New Roman" w:cs="Times New Roman"/>
                <w:sz w:val="24"/>
                <w:szCs w:val="24"/>
                <w:lang w:val="lt-LT"/>
              </w:rPr>
            </w:pPr>
            <w:r w:rsidRPr="00A65302">
              <w:rPr>
                <w:rFonts w:ascii="Times New Roman" w:eastAsia="Times New Roman" w:hAnsi="Times New Roman" w:cs="Times New Roman"/>
                <w:color w:val="000000"/>
                <w:sz w:val="24"/>
                <w:szCs w:val="24"/>
                <w:lang w:val="lt-LT"/>
              </w:rPr>
              <w:t>Mokymosi uždaviniai (pamatuojami) ir vertinimo kriterijai: Dirbdami su tekstais vartos kalbos ir kalbotyros terminus, literatūros kūriniuose atpažins kalbines stilizacijos tipus, aptars tarmės</w:t>
            </w:r>
            <w:r w:rsidR="00E45B06" w:rsidRPr="00A65302">
              <w:rPr>
                <w:rFonts w:ascii="Times New Roman" w:eastAsia="Times New Roman" w:hAnsi="Times New Roman" w:cs="Times New Roman"/>
                <w:color w:val="000000"/>
                <w:sz w:val="24"/>
                <w:szCs w:val="24"/>
                <w:lang w:val="lt-LT"/>
              </w:rPr>
              <w:t>,</w:t>
            </w:r>
            <w:r w:rsidR="00E45B06" w:rsidRPr="00A65302">
              <w:rPr>
                <w:rFonts w:ascii="Times New Roman" w:hAnsi="Times New Roman" w:cs="Times New Roman"/>
                <w:sz w:val="24"/>
                <w:szCs w:val="24"/>
                <w:lang w:val="lt-LT"/>
              </w:rPr>
              <w:t xml:space="preserve"> </w:t>
            </w:r>
            <w:r w:rsidR="00E45B06" w:rsidRPr="00A65302">
              <w:rPr>
                <w:rFonts w:ascii="Times New Roman" w:eastAsia="Times New Roman" w:hAnsi="Times New Roman" w:cs="Times New Roman"/>
                <w:color w:val="000000"/>
                <w:sz w:val="24"/>
                <w:szCs w:val="24"/>
                <w:lang w:val="lt-LT"/>
              </w:rPr>
              <w:t>šnekamosios kalbos, žargono</w:t>
            </w:r>
            <w:r w:rsidRPr="00A65302">
              <w:rPr>
                <w:rFonts w:ascii="Times New Roman" w:eastAsia="Times New Roman" w:hAnsi="Times New Roman" w:cs="Times New Roman"/>
                <w:color w:val="000000"/>
                <w:sz w:val="24"/>
                <w:szCs w:val="24"/>
                <w:lang w:val="lt-LT"/>
              </w:rPr>
              <w:t xml:space="preserve"> elementų panaudojimo priežastis ir </w:t>
            </w:r>
            <w:r w:rsidR="005343C4" w:rsidRPr="00A65302">
              <w:rPr>
                <w:rFonts w:ascii="Times New Roman" w:eastAsia="Times New Roman" w:hAnsi="Times New Roman" w:cs="Times New Roman"/>
                <w:color w:val="000000"/>
                <w:sz w:val="24"/>
                <w:szCs w:val="24"/>
                <w:lang w:val="lt-LT"/>
              </w:rPr>
              <w:t xml:space="preserve">tikslingumą. Skaitydami tekstą, </w:t>
            </w:r>
            <w:r w:rsidRPr="00A65302">
              <w:rPr>
                <w:rFonts w:ascii="Times New Roman" w:eastAsia="Times New Roman" w:hAnsi="Times New Roman" w:cs="Times New Roman"/>
                <w:color w:val="000000"/>
                <w:sz w:val="24"/>
                <w:szCs w:val="24"/>
                <w:lang w:val="lt-LT"/>
              </w:rPr>
              <w:t>nurodys leksinių, gramatinių, stilistinių, sakinio sandaros konstrukcijų elementus, būdingus atitinkamam stilizacijos tipui. Kels probleminius klausimus, kūrybiškai atliks tyrimus ir analizuos kalbos reiškinius, tinkamai darys išvadas ir apibendrins. Tikslingai naudosis įvairiais spausdintiniais ir skaitmeniniais žodynais, šaltiniais ir mokymo priemonėmis.</w:t>
            </w:r>
          </w:p>
        </w:tc>
      </w:tr>
      <w:tr w:rsidR="001A67AA" w:rsidRPr="00A65302" w14:paraId="5A204C0D" w14:textId="77777777" w:rsidTr="001A67A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5A8EAD" w14:textId="77777777" w:rsidR="001A67AA" w:rsidRPr="00A65302" w:rsidRDefault="001A67AA" w:rsidP="009E25E1">
            <w:pPr>
              <w:spacing w:after="0" w:line="240" w:lineRule="auto"/>
              <w:ind w:right="-114"/>
              <w:jc w:val="both"/>
              <w:rPr>
                <w:rFonts w:ascii="Times New Roman" w:eastAsia="Times New Roman" w:hAnsi="Times New Roman" w:cs="Times New Roman"/>
                <w:sz w:val="24"/>
                <w:szCs w:val="24"/>
                <w:lang w:val="lt-LT"/>
              </w:rPr>
            </w:pPr>
            <w:r w:rsidRPr="00A65302">
              <w:rPr>
                <w:rFonts w:ascii="Times New Roman" w:eastAsia="Times New Roman" w:hAnsi="Times New Roman" w:cs="Times New Roman"/>
                <w:color w:val="000000"/>
                <w:sz w:val="24"/>
                <w:szCs w:val="24"/>
                <w:lang w:val="lt-LT"/>
              </w:rPr>
              <w:t>Galimi mokymo(si) metodai, siūloma veikla:</w:t>
            </w:r>
            <w:r w:rsidRPr="00A65302">
              <w:rPr>
                <w:rFonts w:ascii="Times New Roman" w:eastAsia="Times New Roman" w:hAnsi="Times New Roman" w:cs="Times New Roman"/>
                <w:color w:val="000000"/>
                <w:sz w:val="24"/>
                <w:szCs w:val="24"/>
                <w:shd w:val="clear" w:color="auto" w:fill="FFFFFF"/>
                <w:lang w:val="lt-LT"/>
              </w:rPr>
              <w:t xml:space="preserve"> Įtr</w:t>
            </w:r>
            <w:r w:rsidR="00690D50" w:rsidRPr="00A65302">
              <w:rPr>
                <w:rFonts w:ascii="Times New Roman" w:eastAsia="Times New Roman" w:hAnsi="Times New Roman" w:cs="Times New Roman"/>
                <w:color w:val="000000"/>
                <w:sz w:val="24"/>
                <w:szCs w:val="24"/>
                <w:shd w:val="clear" w:color="auto" w:fill="FFFFFF"/>
                <w:lang w:val="lt-LT"/>
              </w:rPr>
              <w:t>aukianti paskaita, individualus darbas</w:t>
            </w:r>
            <w:r w:rsidRPr="00A65302">
              <w:rPr>
                <w:rFonts w:ascii="Times New Roman" w:eastAsia="Times New Roman" w:hAnsi="Times New Roman" w:cs="Times New Roman"/>
                <w:color w:val="000000"/>
                <w:sz w:val="24"/>
                <w:szCs w:val="24"/>
                <w:shd w:val="clear" w:color="auto" w:fill="FFFFFF"/>
                <w:lang w:val="lt-LT"/>
              </w:rPr>
              <w:t xml:space="preserve">, teksto analizė, rezultatų pristatymas ir diskusija, refleksija. </w:t>
            </w:r>
            <w:r w:rsidR="003519DA" w:rsidRPr="00A65302">
              <w:rPr>
                <w:rFonts w:ascii="Times New Roman" w:eastAsia="Times New Roman" w:hAnsi="Times New Roman" w:cs="Times New Roman"/>
                <w:color w:val="000000"/>
                <w:sz w:val="24"/>
                <w:szCs w:val="24"/>
                <w:shd w:val="clear" w:color="auto" w:fill="FFFFFF"/>
                <w:lang w:val="lt-LT"/>
              </w:rPr>
              <w:t>Tiriamasis darbas.</w:t>
            </w:r>
          </w:p>
        </w:tc>
      </w:tr>
      <w:tr w:rsidR="001A67AA" w:rsidRPr="00A65302" w14:paraId="73EB6F55" w14:textId="77777777" w:rsidTr="001A67A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127A52" w14:textId="77777777" w:rsidR="001A67AA" w:rsidRPr="00A65302" w:rsidRDefault="00690D50" w:rsidP="009E25E1">
            <w:pPr>
              <w:shd w:val="clear" w:color="auto" w:fill="FFFFFF"/>
              <w:spacing w:after="200" w:line="240" w:lineRule="auto"/>
              <w:ind w:right="-114"/>
              <w:jc w:val="both"/>
              <w:rPr>
                <w:rFonts w:ascii="Times New Roman" w:eastAsia="Times New Roman" w:hAnsi="Times New Roman" w:cs="Times New Roman"/>
                <w:color w:val="000000"/>
                <w:sz w:val="24"/>
                <w:szCs w:val="24"/>
                <w:shd w:val="clear" w:color="auto" w:fill="FFFFFF"/>
                <w:lang w:val="lt-LT"/>
              </w:rPr>
            </w:pPr>
            <w:r w:rsidRPr="00A65302">
              <w:rPr>
                <w:rFonts w:ascii="Times New Roman" w:eastAsia="Times New Roman" w:hAnsi="Times New Roman" w:cs="Times New Roman"/>
                <w:color w:val="000000"/>
                <w:sz w:val="24"/>
                <w:szCs w:val="24"/>
                <w:shd w:val="clear" w:color="auto" w:fill="FFFFFF"/>
                <w:lang w:val="lt-LT"/>
              </w:rPr>
              <w:t>Mokymui(si) skirtas turinys, pateikiamas tekstu, vaizdu, su nuorodomis ir pan.</w:t>
            </w:r>
            <w:r w:rsidR="003C0D22" w:rsidRPr="00A65302">
              <w:rPr>
                <w:rFonts w:ascii="Times New Roman" w:eastAsia="Times New Roman" w:hAnsi="Times New Roman" w:cs="Times New Roman"/>
                <w:b/>
                <w:bCs/>
                <w:color w:val="000000"/>
                <w:sz w:val="24"/>
                <w:szCs w:val="24"/>
                <w:shd w:val="clear" w:color="auto" w:fill="FFFFFF"/>
                <w:lang w:val="lt-LT"/>
              </w:rPr>
              <w:t xml:space="preserve">  (</w:t>
            </w:r>
            <w:r w:rsidR="003C0D22" w:rsidRPr="00A65302">
              <w:rPr>
                <w:rFonts w:ascii="Times New Roman" w:eastAsia="Times New Roman" w:hAnsi="Times New Roman" w:cs="Times New Roman"/>
                <w:color w:val="000000"/>
                <w:sz w:val="24"/>
                <w:szCs w:val="24"/>
                <w:shd w:val="clear" w:color="auto" w:fill="FFFFFF"/>
                <w:lang w:val="lt-LT"/>
              </w:rPr>
              <w:t>Žr. Turinys.</w:t>
            </w:r>
            <w:r w:rsidR="003C0D22" w:rsidRPr="00A65302">
              <w:rPr>
                <w:rFonts w:ascii="Times New Roman" w:eastAsia="Times New Roman" w:hAnsi="Times New Roman" w:cs="Times New Roman"/>
                <w:b/>
                <w:bCs/>
                <w:color w:val="000000"/>
                <w:sz w:val="24"/>
                <w:szCs w:val="24"/>
                <w:shd w:val="clear" w:color="auto" w:fill="FFFFFF"/>
                <w:lang w:val="lt-LT"/>
              </w:rPr>
              <w:t xml:space="preserve"> </w:t>
            </w:r>
            <w:r w:rsidR="003C0D22" w:rsidRPr="00A65302">
              <w:rPr>
                <w:rFonts w:ascii="Times New Roman" w:eastAsia="Times New Roman" w:hAnsi="Times New Roman" w:cs="Times New Roman"/>
                <w:color w:val="000000"/>
                <w:sz w:val="24"/>
                <w:szCs w:val="24"/>
                <w:shd w:val="clear" w:color="auto" w:fill="FFFFFF"/>
                <w:lang w:val="lt-LT"/>
              </w:rPr>
              <w:t xml:space="preserve">Pirma-antra pamoka: </w:t>
            </w:r>
            <w:r w:rsidR="003C0D22" w:rsidRPr="00A65302">
              <w:rPr>
                <w:rFonts w:ascii="Times New Roman" w:eastAsia="Times New Roman" w:hAnsi="Times New Roman" w:cs="Times New Roman"/>
                <w:bCs/>
                <w:color w:val="000000"/>
                <w:sz w:val="24"/>
                <w:szCs w:val="24"/>
                <w:shd w:val="clear" w:color="auto" w:fill="FFFFFF"/>
                <w:lang w:val="lt-LT"/>
              </w:rPr>
              <w:t>Rodzaje stylizacji językowej w wybranych utworach literatury współczesnej</w:t>
            </w:r>
            <w:r w:rsidR="003C0D22" w:rsidRPr="00A65302">
              <w:rPr>
                <w:rFonts w:ascii="Times New Roman" w:eastAsia="Times New Roman" w:hAnsi="Times New Roman" w:cs="Times New Roman"/>
                <w:color w:val="000000"/>
                <w:sz w:val="24"/>
                <w:szCs w:val="24"/>
                <w:shd w:val="clear" w:color="auto" w:fill="FFFFFF"/>
                <w:lang w:val="lt-LT"/>
              </w:rPr>
              <w:t>)</w:t>
            </w:r>
          </w:p>
        </w:tc>
      </w:tr>
      <w:tr w:rsidR="001A67AA" w:rsidRPr="00A65302" w14:paraId="6890069E" w14:textId="77777777" w:rsidTr="001A67A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1AFE06" w14:textId="77777777" w:rsidR="001A67AA" w:rsidRPr="00A65302" w:rsidRDefault="001A67AA" w:rsidP="009E25E1">
            <w:pPr>
              <w:spacing w:after="0" w:line="240" w:lineRule="auto"/>
              <w:ind w:right="-114"/>
              <w:jc w:val="both"/>
              <w:rPr>
                <w:rFonts w:ascii="Times New Roman" w:eastAsia="Times New Roman" w:hAnsi="Times New Roman" w:cs="Times New Roman"/>
                <w:sz w:val="24"/>
                <w:szCs w:val="24"/>
                <w:lang w:val="lt-LT"/>
              </w:rPr>
            </w:pPr>
            <w:r w:rsidRPr="00A65302">
              <w:rPr>
                <w:rFonts w:ascii="Times New Roman" w:eastAsia="Times New Roman" w:hAnsi="Times New Roman" w:cs="Times New Roman"/>
                <w:color w:val="000000"/>
                <w:sz w:val="24"/>
                <w:szCs w:val="24"/>
                <w:lang w:val="lt-LT"/>
              </w:rPr>
              <w:t>Užduotys, skirtos pasiekti mokymosi uždavinių</w:t>
            </w:r>
            <w:r w:rsidR="00A13D1A" w:rsidRPr="00A65302">
              <w:rPr>
                <w:rFonts w:ascii="Times New Roman" w:eastAsia="Times New Roman" w:hAnsi="Times New Roman" w:cs="Times New Roman"/>
                <w:color w:val="000000"/>
                <w:sz w:val="24"/>
                <w:szCs w:val="24"/>
                <w:shd w:val="clear" w:color="auto" w:fill="FFFFFF"/>
                <w:lang w:val="lt-LT"/>
              </w:rPr>
              <w:t xml:space="preserve">: užduočių rinkinys </w:t>
            </w:r>
            <w:r w:rsidRPr="00A65302">
              <w:rPr>
                <w:rFonts w:ascii="Times New Roman" w:eastAsia="Times New Roman" w:hAnsi="Times New Roman" w:cs="Times New Roman"/>
                <w:sz w:val="24"/>
                <w:szCs w:val="24"/>
                <w:shd w:val="clear" w:color="auto" w:fill="FFFFFF"/>
                <w:lang w:val="lt-LT"/>
              </w:rPr>
              <w:t>(</w:t>
            </w:r>
            <w:r w:rsidR="00095460" w:rsidRPr="00A65302">
              <w:rPr>
                <w:rFonts w:ascii="Times New Roman" w:eastAsia="Times New Roman" w:hAnsi="Times New Roman" w:cs="Times New Roman"/>
                <w:sz w:val="24"/>
                <w:szCs w:val="24"/>
                <w:shd w:val="clear" w:color="auto" w:fill="FFFFFF"/>
                <w:lang w:val="lt-LT"/>
              </w:rPr>
              <w:t xml:space="preserve">formuojamasis </w:t>
            </w:r>
            <w:r w:rsidRPr="00A65302">
              <w:rPr>
                <w:rFonts w:ascii="Times New Roman" w:eastAsia="Times New Roman" w:hAnsi="Times New Roman" w:cs="Times New Roman"/>
                <w:sz w:val="24"/>
                <w:szCs w:val="24"/>
                <w:shd w:val="clear" w:color="auto" w:fill="FFFFFF"/>
                <w:lang w:val="lt-LT"/>
              </w:rPr>
              <w:t>vertinimas</w:t>
            </w:r>
            <w:r w:rsidR="00095460" w:rsidRPr="00A65302">
              <w:rPr>
                <w:rFonts w:ascii="Times New Roman" w:eastAsia="Times New Roman" w:hAnsi="Times New Roman" w:cs="Times New Roman"/>
                <w:sz w:val="24"/>
                <w:szCs w:val="24"/>
                <w:shd w:val="clear" w:color="auto" w:fill="FFFFFF"/>
                <w:lang w:val="lt-LT"/>
              </w:rPr>
              <w:t>, vertinimas</w:t>
            </w:r>
            <w:r w:rsidR="00FF1EF3" w:rsidRPr="00A65302">
              <w:rPr>
                <w:rFonts w:ascii="Times New Roman" w:eastAsia="Times New Roman" w:hAnsi="Times New Roman" w:cs="Times New Roman"/>
                <w:sz w:val="24"/>
                <w:szCs w:val="24"/>
                <w:shd w:val="clear" w:color="auto" w:fill="FFFFFF"/>
                <w:lang w:val="lt-LT"/>
              </w:rPr>
              <w:t xml:space="preserve"> taškais, vertinimas </w:t>
            </w:r>
            <w:r w:rsidR="00095460" w:rsidRPr="00A65302">
              <w:rPr>
                <w:rFonts w:ascii="Times New Roman" w:eastAsia="Times New Roman" w:hAnsi="Times New Roman" w:cs="Times New Roman"/>
                <w:sz w:val="24"/>
                <w:szCs w:val="24"/>
                <w:shd w:val="clear" w:color="auto" w:fill="FFFFFF"/>
                <w:lang w:val="lt-LT"/>
              </w:rPr>
              <w:t xml:space="preserve">pažymiu </w:t>
            </w:r>
            <w:r w:rsidRPr="00A65302">
              <w:rPr>
                <w:rFonts w:ascii="Times New Roman" w:eastAsia="Times New Roman" w:hAnsi="Times New Roman" w:cs="Times New Roman"/>
                <w:sz w:val="24"/>
                <w:szCs w:val="24"/>
                <w:shd w:val="clear" w:color="auto" w:fill="FFFFFF"/>
                <w:lang w:val="lt-LT"/>
              </w:rPr>
              <w:t>pagal instrukciją)</w:t>
            </w:r>
            <w:r w:rsidR="00E73894" w:rsidRPr="00A65302">
              <w:rPr>
                <w:rFonts w:ascii="Times New Roman" w:eastAsia="Times New Roman" w:hAnsi="Times New Roman" w:cs="Times New Roman"/>
                <w:sz w:val="24"/>
                <w:szCs w:val="24"/>
                <w:shd w:val="clear" w:color="auto" w:fill="FFFFFF"/>
                <w:lang w:val="lt-LT"/>
              </w:rPr>
              <w:t>.</w:t>
            </w:r>
          </w:p>
        </w:tc>
      </w:tr>
      <w:tr w:rsidR="001A67AA" w:rsidRPr="00A65302" w14:paraId="0E3A75B9" w14:textId="77777777" w:rsidTr="001A67A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5ABE73" w14:textId="77777777" w:rsidR="001A67AA" w:rsidRPr="00A65302" w:rsidRDefault="001A67AA" w:rsidP="009E25E1">
            <w:pPr>
              <w:spacing w:after="0" w:line="240" w:lineRule="auto"/>
              <w:ind w:right="-114"/>
              <w:jc w:val="both"/>
              <w:rPr>
                <w:rFonts w:ascii="Times New Roman" w:eastAsia="Times New Roman" w:hAnsi="Times New Roman" w:cs="Times New Roman"/>
                <w:sz w:val="24"/>
                <w:szCs w:val="24"/>
                <w:lang w:val="lt-LT"/>
              </w:rPr>
            </w:pPr>
            <w:r w:rsidRPr="00A65302">
              <w:rPr>
                <w:rFonts w:ascii="Times New Roman" w:eastAsia="Times New Roman" w:hAnsi="Times New Roman" w:cs="Times New Roman"/>
                <w:color w:val="000000"/>
                <w:sz w:val="24"/>
                <w:szCs w:val="24"/>
                <w:lang w:val="lt-LT"/>
              </w:rPr>
              <w:t>Užduotys, skir</w:t>
            </w:r>
            <w:r w:rsidR="00E44FF0" w:rsidRPr="00A65302">
              <w:rPr>
                <w:rFonts w:ascii="Times New Roman" w:eastAsia="Times New Roman" w:hAnsi="Times New Roman" w:cs="Times New Roman"/>
                <w:color w:val="000000"/>
                <w:sz w:val="24"/>
                <w:szCs w:val="24"/>
                <w:lang w:val="lt-LT"/>
              </w:rPr>
              <w:t xml:space="preserve">tos vertinimui ir įsivertinimui </w:t>
            </w:r>
            <w:r w:rsidRPr="00A65302">
              <w:rPr>
                <w:rFonts w:ascii="Times New Roman" w:eastAsia="Times New Roman" w:hAnsi="Times New Roman" w:cs="Times New Roman"/>
                <w:sz w:val="24"/>
                <w:szCs w:val="24"/>
                <w:lang w:val="lt-LT"/>
              </w:rPr>
              <w:t>(vertinimo</w:t>
            </w:r>
            <w:r w:rsidR="00D82BA8" w:rsidRPr="00A65302">
              <w:rPr>
                <w:rFonts w:ascii="Times New Roman" w:eastAsia="Times New Roman" w:hAnsi="Times New Roman" w:cs="Times New Roman"/>
                <w:sz w:val="24"/>
                <w:szCs w:val="24"/>
                <w:lang w:val="lt-LT"/>
              </w:rPr>
              <w:t xml:space="preserve"> instrukciją rengti pagal priedus</w:t>
            </w:r>
            <w:r w:rsidRPr="00A65302">
              <w:rPr>
                <w:rFonts w:ascii="Times New Roman" w:eastAsia="Times New Roman" w:hAnsi="Times New Roman" w:cs="Times New Roman"/>
                <w:sz w:val="24"/>
                <w:szCs w:val="24"/>
                <w:lang w:val="lt-LT"/>
              </w:rPr>
              <w:t>): klausimai įsivertinimui: </w:t>
            </w:r>
          </w:p>
          <w:p w14:paraId="4C4946ED" w14:textId="77777777" w:rsidR="001A67AA" w:rsidRPr="00A65302" w:rsidRDefault="001A67AA" w:rsidP="009E25E1">
            <w:pPr>
              <w:numPr>
                <w:ilvl w:val="0"/>
                <w:numId w:val="22"/>
              </w:numPr>
              <w:spacing w:after="0" w:line="240" w:lineRule="auto"/>
              <w:ind w:right="-114"/>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apibūdina kalbos stilizacijos reikšmę;</w:t>
            </w:r>
          </w:p>
          <w:p w14:paraId="3232C365" w14:textId="77777777" w:rsidR="001A67AA" w:rsidRPr="00A65302" w:rsidRDefault="001A67AA" w:rsidP="009E25E1">
            <w:pPr>
              <w:numPr>
                <w:ilvl w:val="0"/>
                <w:numId w:val="22"/>
              </w:numPr>
              <w:spacing w:after="0" w:line="240" w:lineRule="auto"/>
              <w:ind w:right="-114"/>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atpažįsta tekste kalbinės stilizacijos reiškinį ir jo tipus, nusako jų funkcijas;</w:t>
            </w:r>
          </w:p>
          <w:p w14:paraId="607ED69A" w14:textId="77777777" w:rsidR="001A67AA" w:rsidRPr="00A65302" w:rsidRDefault="001A67AA" w:rsidP="009E25E1">
            <w:pPr>
              <w:numPr>
                <w:ilvl w:val="0"/>
                <w:numId w:val="22"/>
              </w:numPr>
              <w:spacing w:after="0" w:line="240" w:lineRule="auto"/>
              <w:ind w:right="-114"/>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nurodo tekste ir aptaria</w:t>
            </w:r>
            <w:r w:rsidR="00A2269E" w:rsidRPr="00A65302">
              <w:rPr>
                <w:rFonts w:ascii="Times New Roman" w:hAnsi="Times New Roman" w:cs="Times New Roman"/>
                <w:sz w:val="24"/>
                <w:szCs w:val="24"/>
                <w:lang w:val="lt-LT"/>
              </w:rPr>
              <w:t xml:space="preserve"> tarmės, šnekamosios kalbos, mitologizacijos ir</w:t>
            </w:r>
            <w:r w:rsidRPr="00A65302">
              <w:rPr>
                <w:rFonts w:ascii="Times New Roman" w:hAnsi="Times New Roman" w:cs="Times New Roman"/>
                <w:sz w:val="24"/>
                <w:szCs w:val="24"/>
                <w:lang w:val="lt-LT"/>
              </w:rPr>
              <w:t xml:space="preserve"> kitų kalbinės stilizacijos elementų panaudojimo priežastis ir tikslingumą.</w:t>
            </w:r>
          </w:p>
          <w:p w14:paraId="7CFBB4C6" w14:textId="77777777" w:rsidR="001F6C36" w:rsidRPr="00A65302" w:rsidRDefault="002539AB" w:rsidP="009E25E1">
            <w:pPr>
              <w:numPr>
                <w:ilvl w:val="0"/>
                <w:numId w:val="22"/>
              </w:numPr>
              <w:spacing w:after="0" w:line="240" w:lineRule="auto"/>
              <w:ind w:right="-114"/>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 xml:space="preserve">paaiškina, kaip kalbinės raiškos priemonės veikia kito žmogaus ir visuomenės nuomones ir vertybines nuostatas. </w:t>
            </w:r>
          </w:p>
          <w:p w14:paraId="5F53002C" w14:textId="77777777" w:rsidR="001A67AA" w:rsidRPr="00A65302" w:rsidRDefault="001A67AA" w:rsidP="009E25E1">
            <w:pPr>
              <w:spacing w:after="0" w:line="240" w:lineRule="auto"/>
              <w:ind w:left="720" w:right="-114"/>
              <w:jc w:val="both"/>
              <w:rPr>
                <w:rFonts w:ascii="Times New Roman" w:eastAsia="Times New Roman" w:hAnsi="Times New Roman" w:cs="Times New Roman"/>
                <w:color w:val="000000"/>
                <w:sz w:val="24"/>
                <w:szCs w:val="24"/>
                <w:lang w:val="lt-LT"/>
              </w:rPr>
            </w:pPr>
          </w:p>
        </w:tc>
      </w:tr>
      <w:tr w:rsidR="001A67AA" w:rsidRPr="00A65302" w14:paraId="197B34DC" w14:textId="77777777" w:rsidTr="001A67A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C2F699" w14:textId="77777777" w:rsidR="001A67AA" w:rsidRPr="00A65302" w:rsidRDefault="001A67AA" w:rsidP="009E25E1">
            <w:pPr>
              <w:spacing w:after="0" w:line="240" w:lineRule="auto"/>
              <w:ind w:right="-114"/>
              <w:jc w:val="both"/>
              <w:rPr>
                <w:rFonts w:ascii="Times New Roman" w:eastAsia="Times New Roman" w:hAnsi="Times New Roman" w:cs="Times New Roman"/>
                <w:sz w:val="24"/>
                <w:szCs w:val="24"/>
                <w:lang w:val="lt-LT"/>
              </w:rPr>
            </w:pPr>
            <w:r w:rsidRPr="00A65302">
              <w:rPr>
                <w:rFonts w:ascii="Times New Roman" w:eastAsia="Times New Roman" w:hAnsi="Times New Roman" w:cs="Times New Roman"/>
                <w:color w:val="000000"/>
                <w:sz w:val="24"/>
                <w:szCs w:val="24"/>
                <w:lang w:val="lt-LT"/>
              </w:rPr>
              <w:t>Namų darbai (jei reikia, nurodykite, kokius namų darbus mokiniai turėtų atlikti):</w:t>
            </w:r>
            <w:r w:rsidRPr="00A65302">
              <w:rPr>
                <w:rFonts w:ascii="Times New Roman" w:eastAsia="Times New Roman" w:hAnsi="Times New Roman" w:cs="Times New Roman"/>
                <w:color w:val="000000"/>
                <w:sz w:val="24"/>
                <w:szCs w:val="24"/>
                <w:shd w:val="clear" w:color="auto" w:fill="FFFFFF"/>
                <w:lang w:val="lt-LT"/>
              </w:rPr>
              <w:t xml:space="preserve"> </w:t>
            </w:r>
            <w:r w:rsidR="009C3FCD" w:rsidRPr="00A65302">
              <w:rPr>
                <w:rFonts w:ascii="Times New Roman" w:eastAsia="Times New Roman" w:hAnsi="Times New Roman" w:cs="Times New Roman"/>
                <w:color w:val="000000"/>
                <w:sz w:val="24"/>
                <w:szCs w:val="24"/>
                <w:shd w:val="clear" w:color="auto" w:fill="FFFFFF"/>
                <w:lang w:val="lt-LT"/>
              </w:rPr>
              <w:t xml:space="preserve">namų darbas (Priedas </w:t>
            </w:r>
            <w:r w:rsidR="00E44FF0" w:rsidRPr="00A65302">
              <w:rPr>
                <w:rFonts w:ascii="Times New Roman" w:eastAsia="Times New Roman" w:hAnsi="Times New Roman" w:cs="Times New Roman"/>
                <w:sz w:val="24"/>
                <w:szCs w:val="24"/>
                <w:shd w:val="clear" w:color="auto" w:fill="FFFFFF"/>
                <w:lang w:val="lt-LT"/>
              </w:rPr>
              <w:t>E</w:t>
            </w:r>
            <w:r w:rsidR="00930957" w:rsidRPr="00A65302">
              <w:rPr>
                <w:rFonts w:ascii="Times New Roman" w:eastAsia="Times New Roman" w:hAnsi="Times New Roman" w:cs="Times New Roman"/>
                <w:sz w:val="24"/>
                <w:szCs w:val="24"/>
                <w:shd w:val="clear" w:color="auto" w:fill="FFFFFF"/>
                <w:lang w:val="lt-LT"/>
              </w:rPr>
              <w:t>1</w:t>
            </w:r>
            <w:r w:rsidR="00522B0D" w:rsidRPr="00A65302">
              <w:rPr>
                <w:rFonts w:ascii="Times New Roman" w:eastAsia="Times New Roman" w:hAnsi="Times New Roman" w:cs="Times New Roman"/>
                <w:color w:val="000000"/>
                <w:sz w:val="24"/>
                <w:szCs w:val="24"/>
                <w:shd w:val="clear" w:color="auto" w:fill="FFFFFF"/>
                <w:lang w:val="lt-LT"/>
              </w:rPr>
              <w:t>)</w:t>
            </w:r>
          </w:p>
        </w:tc>
      </w:tr>
      <w:tr w:rsidR="001A67AA" w:rsidRPr="00A65302" w14:paraId="0DE8F3EA" w14:textId="77777777" w:rsidTr="001A67A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79758" w14:textId="77777777" w:rsidR="001A67AA" w:rsidRPr="00A65302" w:rsidRDefault="001A67AA" w:rsidP="009E25E1">
            <w:pPr>
              <w:spacing w:after="0" w:line="240" w:lineRule="auto"/>
              <w:ind w:right="-114"/>
              <w:jc w:val="both"/>
              <w:rPr>
                <w:rFonts w:ascii="Times New Roman" w:eastAsia="Times New Roman" w:hAnsi="Times New Roman" w:cs="Times New Roman"/>
                <w:color w:val="000000"/>
                <w:sz w:val="24"/>
                <w:szCs w:val="24"/>
                <w:lang w:val="lt-LT"/>
              </w:rPr>
            </w:pPr>
            <w:r w:rsidRPr="00A65302">
              <w:rPr>
                <w:rFonts w:ascii="Times New Roman" w:eastAsia="Times New Roman" w:hAnsi="Times New Roman" w:cs="Times New Roman"/>
                <w:color w:val="000000"/>
                <w:sz w:val="24"/>
                <w:szCs w:val="24"/>
                <w:lang w:val="lt-LT"/>
              </w:rPr>
              <w:t xml:space="preserve">Siūloma papildoma medžiaga / literatūra </w:t>
            </w:r>
            <w:r w:rsidR="00602BA1" w:rsidRPr="00A65302">
              <w:rPr>
                <w:rFonts w:ascii="Times New Roman" w:eastAsia="Times New Roman" w:hAnsi="Times New Roman" w:cs="Times New Roman"/>
                <w:color w:val="000000"/>
                <w:sz w:val="24"/>
                <w:szCs w:val="24"/>
                <w:lang w:val="lt-LT"/>
              </w:rPr>
              <w:t>/ skaitmeninės mokymo priemonės</w:t>
            </w:r>
            <w:r w:rsidRPr="00A65302">
              <w:rPr>
                <w:rFonts w:ascii="Times New Roman" w:eastAsia="Times New Roman" w:hAnsi="Times New Roman" w:cs="Times New Roman"/>
                <w:color w:val="000000"/>
                <w:sz w:val="24"/>
                <w:szCs w:val="24"/>
                <w:lang w:val="lt-LT"/>
              </w:rPr>
              <w:t>:</w:t>
            </w:r>
          </w:p>
          <w:p w14:paraId="0665C006" w14:textId="77777777" w:rsidR="005E4FA3" w:rsidRPr="00A65302" w:rsidRDefault="001B65E6" w:rsidP="009E25E1">
            <w:pPr>
              <w:pBdr>
                <w:top w:val="nil"/>
                <w:left w:val="nil"/>
                <w:bottom w:val="nil"/>
                <w:right w:val="nil"/>
                <w:between w:val="nil"/>
              </w:pBdr>
              <w:spacing w:line="240" w:lineRule="auto"/>
              <w:ind w:right="-114"/>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 xml:space="preserve">Cisowska Beata, </w:t>
            </w:r>
            <w:r w:rsidRPr="00A65302">
              <w:rPr>
                <w:rFonts w:ascii="Times New Roman" w:eastAsia="Times New Roman" w:hAnsi="Times New Roman" w:cs="Times New Roman"/>
                <w:bCs/>
                <w:i/>
                <w:color w:val="000000"/>
                <w:sz w:val="24"/>
                <w:szCs w:val="24"/>
                <w:lang w:val="lt-LT"/>
              </w:rPr>
              <w:t>Magiczny realizm Prawieku</w:t>
            </w:r>
            <w:r w:rsidRPr="00A65302">
              <w:rPr>
                <w:rFonts w:ascii="Times New Roman" w:eastAsia="Times New Roman" w:hAnsi="Times New Roman" w:cs="Times New Roman"/>
                <w:bCs/>
                <w:color w:val="000000"/>
                <w:sz w:val="24"/>
                <w:szCs w:val="24"/>
                <w:lang w:val="lt-LT"/>
              </w:rPr>
              <w:t>,</w:t>
            </w:r>
            <w:r w:rsidRPr="00A65302">
              <w:rPr>
                <w:rFonts w:ascii="Times New Roman" w:hAnsi="Times New Roman" w:cs="Times New Roman"/>
                <w:color w:val="000000"/>
                <w:sz w:val="24"/>
                <w:szCs w:val="24"/>
                <w:shd w:val="clear" w:color="auto" w:fill="FFFFFF"/>
                <w:lang w:val="lt-LT"/>
              </w:rPr>
              <w:t xml:space="preserve"> </w:t>
            </w:r>
            <w:r w:rsidRPr="00A65302">
              <w:rPr>
                <w:rFonts w:ascii="Times New Roman" w:eastAsia="Times New Roman" w:hAnsi="Times New Roman" w:cs="Times New Roman"/>
                <w:bCs/>
                <w:color w:val="000000"/>
                <w:sz w:val="24"/>
                <w:szCs w:val="24"/>
                <w:lang w:val="lt-LT"/>
              </w:rPr>
              <w:t xml:space="preserve">Prieiga: </w:t>
            </w:r>
            <w:hyperlink r:id="rId12" w:history="1">
              <w:r w:rsidRPr="00A65302">
                <w:rPr>
                  <w:rStyle w:val="Hyperlink"/>
                  <w:rFonts w:ascii="Times New Roman" w:eastAsia="Times New Roman" w:hAnsi="Times New Roman" w:cs="Times New Roman"/>
                  <w:bCs/>
                  <w:sz w:val="24"/>
                  <w:szCs w:val="24"/>
                  <w:lang w:val="lt-LT"/>
                </w:rPr>
                <w:t>http://dlibra.bg.ajd.czest.pl:8080/Content/1350/Filologia%20polska_11-5.pdf</w:t>
              </w:r>
            </w:hyperlink>
            <w:r w:rsidRPr="00A65302">
              <w:rPr>
                <w:rFonts w:ascii="Times New Roman" w:eastAsia="Times New Roman" w:hAnsi="Times New Roman" w:cs="Times New Roman"/>
                <w:bCs/>
                <w:color w:val="000000"/>
                <w:sz w:val="24"/>
                <w:szCs w:val="24"/>
                <w:lang w:val="lt-LT"/>
              </w:rPr>
              <w:t xml:space="preserve"> </w:t>
            </w:r>
            <w:r w:rsidR="005E4FA3" w:rsidRPr="00A65302">
              <w:rPr>
                <w:rFonts w:ascii="Times New Roman" w:eastAsia="Times New Roman" w:hAnsi="Times New Roman" w:cs="Times New Roman"/>
                <w:bCs/>
                <w:color w:val="000000"/>
                <w:sz w:val="24"/>
                <w:szCs w:val="24"/>
                <w:lang w:val="lt-LT"/>
              </w:rPr>
              <w:t>(žiūrėta: 2024-08-21).</w:t>
            </w:r>
          </w:p>
          <w:p w14:paraId="08844A60" w14:textId="77777777" w:rsidR="001B65E6" w:rsidRPr="00A65302" w:rsidRDefault="001B65E6" w:rsidP="009E25E1">
            <w:pPr>
              <w:pBdr>
                <w:top w:val="nil"/>
                <w:left w:val="nil"/>
                <w:bottom w:val="nil"/>
                <w:right w:val="nil"/>
                <w:between w:val="nil"/>
              </w:pBdr>
              <w:spacing w:line="240" w:lineRule="auto"/>
              <w:ind w:right="-114"/>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lastRenderedPageBreak/>
              <w:t xml:space="preserve">Dubisz Stanisław, </w:t>
            </w:r>
            <w:r w:rsidRPr="00A65302">
              <w:rPr>
                <w:rFonts w:ascii="Times New Roman" w:eastAsia="Times New Roman" w:hAnsi="Times New Roman" w:cs="Times New Roman"/>
                <w:bCs/>
                <w:i/>
                <w:color w:val="000000"/>
                <w:sz w:val="24"/>
                <w:szCs w:val="24"/>
                <w:lang w:val="lt-LT"/>
              </w:rPr>
              <w:t>O stylizacji językowej</w:t>
            </w:r>
            <w:r w:rsidR="005E4FA3" w:rsidRPr="00A65302">
              <w:rPr>
                <w:rFonts w:ascii="Times New Roman" w:eastAsia="Times New Roman" w:hAnsi="Times New Roman" w:cs="Times New Roman"/>
                <w:bCs/>
                <w:color w:val="000000"/>
                <w:sz w:val="24"/>
                <w:szCs w:val="24"/>
                <w:lang w:val="lt-LT"/>
              </w:rPr>
              <w:t xml:space="preserve">. Prieiga: </w:t>
            </w:r>
            <w:hyperlink r:id="rId13" w:history="1">
              <w:r w:rsidRPr="00A65302">
                <w:rPr>
                  <w:rStyle w:val="Hyperlink"/>
                  <w:rFonts w:ascii="Times New Roman" w:eastAsia="Times New Roman" w:hAnsi="Times New Roman" w:cs="Times New Roman"/>
                  <w:bCs/>
                  <w:sz w:val="24"/>
                  <w:szCs w:val="24"/>
                  <w:lang w:val="lt-LT"/>
                </w:rPr>
                <w:t>file:///C:/Users/Fujitsu/Desktop/Stylizacja/Jezyk_Artystyczny-r1996-t10-s11-23.pdf</w:t>
              </w:r>
            </w:hyperlink>
            <w:r w:rsidR="005E4FA3" w:rsidRPr="00A65302">
              <w:rPr>
                <w:rFonts w:ascii="Times New Roman" w:eastAsia="Times New Roman" w:hAnsi="Times New Roman" w:cs="Times New Roman"/>
                <w:bCs/>
                <w:color w:val="000000"/>
                <w:sz w:val="24"/>
                <w:szCs w:val="24"/>
                <w:lang w:val="lt-LT"/>
              </w:rPr>
              <w:t xml:space="preserve"> (žiūrėta: 2024-08-11).</w:t>
            </w:r>
          </w:p>
          <w:p w14:paraId="5625EE16" w14:textId="77777777" w:rsidR="001B65E6" w:rsidRPr="00A65302" w:rsidRDefault="001B65E6" w:rsidP="009E25E1">
            <w:pPr>
              <w:pBdr>
                <w:top w:val="nil"/>
                <w:left w:val="nil"/>
                <w:bottom w:val="nil"/>
                <w:right w:val="nil"/>
                <w:between w:val="nil"/>
              </w:pBdr>
              <w:spacing w:line="240" w:lineRule="auto"/>
              <w:ind w:right="-114"/>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 xml:space="preserve">Fitas Adam, </w:t>
            </w:r>
            <w:r w:rsidRPr="00A65302">
              <w:rPr>
                <w:rFonts w:ascii="Times New Roman" w:eastAsia="Times New Roman" w:hAnsi="Times New Roman" w:cs="Times New Roman"/>
                <w:bCs/>
                <w:i/>
                <w:color w:val="000000"/>
                <w:sz w:val="24"/>
                <w:szCs w:val="24"/>
                <w:lang w:val="lt-LT"/>
              </w:rPr>
              <w:t xml:space="preserve">Patriota pejzażu, </w:t>
            </w:r>
            <w:r w:rsidRPr="00A65302">
              <w:rPr>
                <w:rFonts w:ascii="Times New Roman" w:eastAsia="Times New Roman" w:hAnsi="Times New Roman" w:cs="Times New Roman"/>
                <w:bCs/>
                <w:color w:val="000000"/>
                <w:sz w:val="24"/>
                <w:szCs w:val="24"/>
                <w:lang w:val="lt-LT"/>
              </w:rPr>
              <w:t>Lublin 2019.</w:t>
            </w:r>
          </w:p>
          <w:p w14:paraId="082B9817" w14:textId="77777777" w:rsidR="006F7131" w:rsidRPr="00A65302" w:rsidRDefault="001B65E6" w:rsidP="009E25E1">
            <w:pPr>
              <w:pBdr>
                <w:top w:val="nil"/>
                <w:left w:val="nil"/>
                <w:bottom w:val="nil"/>
                <w:right w:val="nil"/>
                <w:between w:val="nil"/>
              </w:pBdr>
              <w:spacing w:line="240" w:lineRule="auto"/>
              <w:ind w:right="-114"/>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 xml:space="preserve">Karaś Halina, </w:t>
            </w:r>
            <w:r w:rsidRPr="00A65302">
              <w:rPr>
                <w:rFonts w:ascii="Times New Roman" w:eastAsia="Times New Roman" w:hAnsi="Times New Roman" w:cs="Times New Roman"/>
                <w:bCs/>
                <w:i/>
                <w:color w:val="000000"/>
                <w:sz w:val="24"/>
                <w:szCs w:val="24"/>
                <w:lang w:val="lt-LT"/>
              </w:rPr>
              <w:t>Przykłady stylizacji gwarowej w wybranych utworach literackich</w:t>
            </w:r>
            <w:r w:rsidR="006F7131" w:rsidRPr="00A65302">
              <w:rPr>
                <w:rFonts w:ascii="Times New Roman" w:eastAsia="Times New Roman" w:hAnsi="Times New Roman" w:cs="Times New Roman"/>
                <w:bCs/>
                <w:color w:val="000000"/>
                <w:sz w:val="24"/>
                <w:szCs w:val="24"/>
                <w:lang w:val="lt-LT"/>
              </w:rPr>
              <w:t>. Prieiga:</w:t>
            </w:r>
            <w:r w:rsidRPr="00A65302">
              <w:rPr>
                <w:rFonts w:ascii="Times New Roman" w:eastAsia="Times New Roman" w:hAnsi="Times New Roman" w:cs="Times New Roman"/>
                <w:bCs/>
                <w:color w:val="000000"/>
                <w:sz w:val="24"/>
                <w:szCs w:val="24"/>
                <w:lang w:val="lt-LT"/>
              </w:rPr>
              <w:t xml:space="preserve"> </w:t>
            </w:r>
            <w:hyperlink r:id="rId14" w:history="1">
              <w:r w:rsidRPr="00A65302">
                <w:rPr>
                  <w:rStyle w:val="Hyperlink"/>
                  <w:rFonts w:ascii="Times New Roman" w:eastAsia="Times New Roman" w:hAnsi="Times New Roman" w:cs="Times New Roman"/>
                  <w:bCs/>
                  <w:sz w:val="24"/>
                  <w:szCs w:val="24"/>
                  <w:lang w:val="lt-LT"/>
                </w:rPr>
                <w:t>http://www.dialektologia.uw.edu.pl/index.php?l1=podstawy-dialektologii&amp;l2=przyklady-stylizacji-mwr</w:t>
              </w:r>
            </w:hyperlink>
            <w:r w:rsidR="006F7131" w:rsidRPr="00A65302">
              <w:rPr>
                <w:rFonts w:ascii="Times New Roman" w:eastAsia="Times New Roman" w:hAnsi="Times New Roman" w:cs="Times New Roman"/>
                <w:bCs/>
                <w:color w:val="000000"/>
                <w:sz w:val="24"/>
                <w:szCs w:val="24"/>
                <w:lang w:val="lt-LT"/>
              </w:rPr>
              <w:t xml:space="preserve">  (žiūrėta: 2024-08-21).</w:t>
            </w:r>
          </w:p>
          <w:p w14:paraId="0B765285" w14:textId="77777777" w:rsidR="001B65E6" w:rsidRPr="00A65302" w:rsidRDefault="001B65E6" w:rsidP="009E25E1">
            <w:pPr>
              <w:pBdr>
                <w:top w:val="nil"/>
                <w:left w:val="nil"/>
                <w:bottom w:val="nil"/>
                <w:right w:val="nil"/>
                <w:between w:val="nil"/>
              </w:pBdr>
              <w:spacing w:line="240" w:lineRule="auto"/>
              <w:ind w:right="-114"/>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 xml:space="preserve">Nakielska- Kowalska Anna, Karta pracy </w:t>
            </w:r>
            <w:r w:rsidRPr="00A65302">
              <w:rPr>
                <w:rFonts w:ascii="Times New Roman" w:eastAsia="Times New Roman" w:hAnsi="Times New Roman" w:cs="Times New Roman"/>
                <w:bCs/>
                <w:i/>
                <w:color w:val="000000"/>
                <w:sz w:val="24"/>
                <w:szCs w:val="24"/>
                <w:lang w:val="lt-LT"/>
              </w:rPr>
              <w:t>Czas młynka Misi</w:t>
            </w:r>
            <w:r w:rsidR="006F7131" w:rsidRPr="00A65302">
              <w:rPr>
                <w:rFonts w:ascii="Times New Roman" w:eastAsia="Times New Roman" w:hAnsi="Times New Roman" w:cs="Times New Roman"/>
                <w:bCs/>
                <w:i/>
                <w:color w:val="000000"/>
                <w:sz w:val="24"/>
                <w:szCs w:val="24"/>
                <w:lang w:val="lt-LT"/>
              </w:rPr>
              <w:t>.</w:t>
            </w:r>
            <w:r w:rsidRPr="00A65302">
              <w:rPr>
                <w:rFonts w:ascii="Times New Roman" w:eastAsia="Times New Roman" w:hAnsi="Times New Roman" w:cs="Times New Roman"/>
                <w:bCs/>
                <w:i/>
                <w:color w:val="000000"/>
                <w:sz w:val="24"/>
                <w:szCs w:val="24"/>
                <w:lang w:val="lt-LT"/>
              </w:rPr>
              <w:t xml:space="preserve"> </w:t>
            </w:r>
            <w:r w:rsidR="006F7131" w:rsidRPr="00A65302">
              <w:rPr>
                <w:rFonts w:ascii="Times New Roman" w:eastAsia="Times New Roman" w:hAnsi="Times New Roman" w:cs="Times New Roman"/>
                <w:bCs/>
                <w:color w:val="000000"/>
                <w:sz w:val="24"/>
                <w:szCs w:val="24"/>
                <w:lang w:val="lt-LT"/>
              </w:rPr>
              <w:t xml:space="preserve">Prieiga: </w:t>
            </w:r>
            <w:hyperlink r:id="rId15" w:history="1">
              <w:r w:rsidRPr="00A65302">
                <w:rPr>
                  <w:rStyle w:val="Hyperlink"/>
                  <w:rFonts w:ascii="Times New Roman" w:eastAsia="Times New Roman" w:hAnsi="Times New Roman" w:cs="Times New Roman"/>
                  <w:bCs/>
                  <w:sz w:val="24"/>
                  <w:szCs w:val="24"/>
                  <w:lang w:val="lt-LT"/>
                </w:rPr>
                <w:t>https://moen.edu.bydgoszcz.pl/assets/moen/pages/download/zal_00022289_01_015.pdf</w:t>
              </w:r>
            </w:hyperlink>
            <w:r w:rsidR="006F7131" w:rsidRPr="00A65302">
              <w:rPr>
                <w:rFonts w:ascii="Times New Roman" w:eastAsia="Times New Roman" w:hAnsi="Times New Roman" w:cs="Times New Roman"/>
                <w:bCs/>
                <w:color w:val="000000"/>
                <w:sz w:val="24"/>
                <w:szCs w:val="24"/>
                <w:lang w:val="lt-LT"/>
              </w:rPr>
              <w:t xml:space="preserve"> (žiūrėta: 2024-08-23).</w:t>
            </w:r>
          </w:p>
          <w:p w14:paraId="55487994" w14:textId="77777777" w:rsidR="00A95E8C" w:rsidRPr="00A65302" w:rsidRDefault="00A95E8C" w:rsidP="009E25E1">
            <w:pPr>
              <w:pBdr>
                <w:top w:val="nil"/>
                <w:left w:val="nil"/>
                <w:bottom w:val="nil"/>
                <w:right w:val="nil"/>
                <w:between w:val="nil"/>
              </w:pBdr>
              <w:spacing w:line="240" w:lineRule="auto"/>
              <w:ind w:right="-114"/>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 xml:space="preserve">Platforma internetowa </w:t>
            </w:r>
            <w:r w:rsidRPr="00A65302">
              <w:rPr>
                <w:rFonts w:ascii="Times New Roman" w:eastAsia="Times New Roman" w:hAnsi="Times New Roman" w:cs="Times New Roman"/>
                <w:bCs/>
                <w:i/>
                <w:color w:val="000000"/>
                <w:sz w:val="24"/>
                <w:szCs w:val="24"/>
                <w:lang w:val="lt-LT"/>
              </w:rPr>
              <w:t xml:space="preserve">Ninateka. </w:t>
            </w:r>
            <w:r w:rsidRPr="00A65302">
              <w:rPr>
                <w:rFonts w:ascii="Times New Roman" w:eastAsia="Times New Roman" w:hAnsi="Times New Roman" w:cs="Times New Roman"/>
                <w:bCs/>
                <w:color w:val="000000"/>
                <w:sz w:val="24"/>
                <w:szCs w:val="24"/>
                <w:lang w:val="lt-LT"/>
              </w:rPr>
              <w:t xml:space="preserve">Prieiga: </w:t>
            </w:r>
            <w:hyperlink r:id="rId16" w:history="1">
              <w:r w:rsidRPr="00A65302">
                <w:rPr>
                  <w:rStyle w:val="Hyperlink"/>
                  <w:rFonts w:ascii="Times New Roman" w:eastAsia="Times New Roman" w:hAnsi="Times New Roman" w:cs="Times New Roman"/>
                  <w:bCs/>
                  <w:sz w:val="24"/>
                  <w:szCs w:val="24"/>
                  <w:lang w:val="lt-LT"/>
                </w:rPr>
                <w:t>Hańba! | FINA na ucho, oglądaj na Ninateka</w:t>
              </w:r>
            </w:hyperlink>
            <w:r w:rsidRPr="00A65302">
              <w:rPr>
                <w:rFonts w:ascii="Times New Roman" w:eastAsia="Times New Roman" w:hAnsi="Times New Roman" w:cs="Times New Roman"/>
                <w:bCs/>
                <w:color w:val="000000"/>
                <w:sz w:val="24"/>
                <w:szCs w:val="24"/>
                <w:lang w:val="lt-LT"/>
              </w:rPr>
              <w:t xml:space="preserve">  (žiūrėta: 2024-08-20).</w:t>
            </w:r>
          </w:p>
          <w:p w14:paraId="586D049F" w14:textId="77777777" w:rsidR="00BA68AB" w:rsidRPr="00A65302" w:rsidRDefault="006F7131" w:rsidP="009E25E1">
            <w:pPr>
              <w:spacing w:after="0" w:line="240" w:lineRule="auto"/>
              <w:ind w:right="-114"/>
              <w:rPr>
                <w:rFonts w:ascii="Times New Roman" w:eastAsia="Times New Roman" w:hAnsi="Times New Roman" w:cs="Times New Roman"/>
                <w:sz w:val="24"/>
                <w:szCs w:val="24"/>
                <w:lang w:val="lt-LT"/>
              </w:rPr>
            </w:pPr>
            <w:r w:rsidRPr="00A65302">
              <w:rPr>
                <w:rFonts w:ascii="Times New Roman" w:eastAsia="Times New Roman" w:hAnsi="Times New Roman" w:cs="Times New Roman"/>
                <w:bCs/>
                <w:color w:val="000000"/>
                <w:sz w:val="24"/>
                <w:szCs w:val="24"/>
                <w:lang w:val="lt-LT"/>
              </w:rPr>
              <w:t xml:space="preserve">Olczak Jarosław, </w:t>
            </w:r>
            <w:r w:rsidRPr="00A65302">
              <w:rPr>
                <w:rFonts w:ascii="Times New Roman" w:eastAsia="Times New Roman" w:hAnsi="Times New Roman" w:cs="Times New Roman"/>
                <w:bCs/>
                <w:i/>
                <w:color w:val="000000"/>
                <w:sz w:val="24"/>
                <w:szCs w:val="24"/>
                <w:lang w:val="lt-LT"/>
              </w:rPr>
              <w:t>Rodzaje i funkcje stylizacji</w:t>
            </w:r>
            <w:r w:rsidR="00BA68AB" w:rsidRPr="00A65302">
              <w:rPr>
                <w:rFonts w:ascii="Times New Roman" w:eastAsia="Times New Roman" w:hAnsi="Times New Roman" w:cs="Times New Roman"/>
                <w:bCs/>
                <w:color w:val="000000"/>
                <w:sz w:val="24"/>
                <w:szCs w:val="24"/>
                <w:lang w:val="lt-LT"/>
              </w:rPr>
              <w:t xml:space="preserve">. Prieiga: </w:t>
            </w:r>
            <w:hyperlink r:id="rId17" w:history="1">
              <w:r w:rsidR="00BA68AB" w:rsidRPr="00A65302">
                <w:rPr>
                  <w:rFonts w:ascii="Times New Roman" w:eastAsia="Times New Roman" w:hAnsi="Times New Roman" w:cs="Times New Roman"/>
                  <w:color w:val="0563C1" w:themeColor="hyperlink"/>
                  <w:sz w:val="24"/>
                  <w:szCs w:val="24"/>
                  <w:u w:val="single"/>
                  <w:lang w:val="lt-LT"/>
                </w:rPr>
                <w:t>https://lkh.zsz-ozorkow.org/jezyk-polski/22-swiadomosc-jezyka-rodzaje-i-funkcje-stylizacji</w:t>
              </w:r>
            </w:hyperlink>
            <w:r w:rsidR="00BA68AB" w:rsidRPr="00A65302">
              <w:rPr>
                <w:rFonts w:ascii="Times New Roman" w:eastAsia="Times New Roman" w:hAnsi="Times New Roman" w:cs="Times New Roman"/>
                <w:sz w:val="24"/>
                <w:szCs w:val="24"/>
                <w:lang w:val="lt-LT"/>
              </w:rPr>
              <w:t xml:space="preserve"> </w:t>
            </w:r>
            <w:r w:rsidR="00BA68AB" w:rsidRPr="00A65302">
              <w:rPr>
                <w:rFonts w:ascii="Times New Roman" w:eastAsia="Times New Roman" w:hAnsi="Times New Roman" w:cs="Times New Roman"/>
                <w:bCs/>
                <w:color w:val="000000"/>
                <w:sz w:val="24"/>
                <w:szCs w:val="24"/>
                <w:lang w:val="lt-LT"/>
              </w:rPr>
              <w:t>(žiūrėta: 2024-08-21).</w:t>
            </w:r>
          </w:p>
          <w:p w14:paraId="69572A24" w14:textId="77777777" w:rsidR="006F7131" w:rsidRPr="00A65302" w:rsidRDefault="006F7131" w:rsidP="009E25E1">
            <w:pPr>
              <w:pBdr>
                <w:top w:val="nil"/>
                <w:left w:val="nil"/>
                <w:bottom w:val="nil"/>
                <w:right w:val="nil"/>
                <w:between w:val="nil"/>
              </w:pBdr>
              <w:spacing w:line="240" w:lineRule="auto"/>
              <w:ind w:right="-114"/>
              <w:rPr>
                <w:rFonts w:ascii="Times New Roman" w:eastAsia="Times New Roman" w:hAnsi="Times New Roman" w:cs="Times New Roman"/>
                <w:bCs/>
                <w:i/>
                <w:color w:val="000000"/>
                <w:sz w:val="24"/>
                <w:szCs w:val="24"/>
                <w:lang w:val="lt-LT"/>
              </w:rPr>
            </w:pPr>
            <w:r w:rsidRPr="00A65302">
              <w:rPr>
                <w:rFonts w:ascii="Times New Roman" w:eastAsia="Times New Roman" w:hAnsi="Times New Roman" w:cs="Times New Roman"/>
                <w:bCs/>
                <w:color w:val="000000"/>
                <w:sz w:val="24"/>
                <w:szCs w:val="24"/>
                <w:lang w:val="lt-LT"/>
              </w:rPr>
              <w:t xml:space="preserve">Sadłowska Joanna, Kanowska Katarzyna, </w:t>
            </w:r>
            <w:r w:rsidRPr="00A65302">
              <w:rPr>
                <w:rFonts w:ascii="Times New Roman" w:eastAsia="Times New Roman" w:hAnsi="Times New Roman" w:cs="Times New Roman"/>
                <w:bCs/>
                <w:i/>
                <w:color w:val="000000"/>
                <w:sz w:val="24"/>
                <w:szCs w:val="24"/>
                <w:lang w:val="lt-LT"/>
              </w:rPr>
              <w:t xml:space="preserve">Matura. Język polski, </w:t>
            </w:r>
          </w:p>
          <w:p w14:paraId="4FF893E0" w14:textId="77777777" w:rsidR="005E5E39" w:rsidRPr="00A65302" w:rsidRDefault="001B65E6" w:rsidP="009E25E1">
            <w:pPr>
              <w:pBdr>
                <w:top w:val="nil"/>
                <w:left w:val="nil"/>
                <w:bottom w:val="nil"/>
                <w:right w:val="nil"/>
                <w:between w:val="nil"/>
              </w:pBdr>
              <w:spacing w:line="240" w:lineRule="auto"/>
              <w:ind w:right="-114"/>
              <w:rPr>
                <w:rFonts w:ascii="Times New Roman" w:eastAsia="Times New Roman" w:hAnsi="Times New Roman" w:cs="Times New Roman"/>
                <w:color w:val="000000"/>
                <w:sz w:val="24"/>
                <w:szCs w:val="24"/>
                <w:lang w:val="lt-LT"/>
              </w:rPr>
            </w:pPr>
            <w:r w:rsidRPr="00A65302">
              <w:rPr>
                <w:rFonts w:ascii="Times New Roman" w:eastAsia="Times New Roman" w:hAnsi="Times New Roman" w:cs="Times New Roman"/>
                <w:bCs/>
                <w:color w:val="000000"/>
                <w:sz w:val="24"/>
                <w:szCs w:val="24"/>
                <w:lang w:val="lt-LT"/>
              </w:rPr>
              <w:t xml:space="preserve">Sieranc Iza, </w:t>
            </w:r>
            <w:r w:rsidRPr="00A65302">
              <w:rPr>
                <w:rFonts w:ascii="Times New Roman" w:eastAsia="Times New Roman" w:hAnsi="Times New Roman" w:cs="Times New Roman"/>
                <w:bCs/>
                <w:i/>
                <w:color w:val="000000"/>
                <w:sz w:val="24"/>
                <w:szCs w:val="24"/>
                <w:lang w:val="lt-LT"/>
              </w:rPr>
              <w:t xml:space="preserve">Język polski, repetytorium maturzysty, </w:t>
            </w:r>
            <w:r w:rsidRPr="00A65302">
              <w:rPr>
                <w:rFonts w:ascii="Times New Roman" w:eastAsia="Times New Roman" w:hAnsi="Times New Roman" w:cs="Times New Roman"/>
                <w:bCs/>
                <w:color w:val="000000"/>
                <w:sz w:val="24"/>
                <w:szCs w:val="24"/>
                <w:lang w:val="lt-LT"/>
              </w:rPr>
              <w:t>Warszawa 2020.</w:t>
            </w:r>
          </w:p>
          <w:p w14:paraId="0E4DC854" w14:textId="77777777" w:rsidR="00602BA1" w:rsidRPr="00A65302" w:rsidRDefault="00602BA1" w:rsidP="009E25E1">
            <w:pPr>
              <w:spacing w:after="0" w:line="240" w:lineRule="auto"/>
              <w:ind w:right="-114"/>
              <w:rPr>
                <w:rFonts w:ascii="Times New Roman" w:eastAsia="Times New Roman" w:hAnsi="Times New Roman" w:cs="Times New Roman"/>
                <w:sz w:val="24"/>
                <w:szCs w:val="24"/>
                <w:lang w:val="lt-LT"/>
              </w:rPr>
            </w:pPr>
            <w:r w:rsidRPr="00A65302">
              <w:rPr>
                <w:rFonts w:ascii="Times New Roman" w:eastAsia="Times New Roman" w:hAnsi="Times New Roman" w:cs="Times New Roman"/>
                <w:sz w:val="24"/>
                <w:szCs w:val="24"/>
                <w:lang w:val="lt-LT"/>
              </w:rPr>
              <w:t>Słownik języka polskiego PWN. Prieiga</w:t>
            </w:r>
            <w:r w:rsidR="001B65E6" w:rsidRPr="00A65302">
              <w:rPr>
                <w:rFonts w:ascii="Times New Roman" w:eastAsia="Times New Roman" w:hAnsi="Times New Roman" w:cs="Times New Roman"/>
                <w:sz w:val="24"/>
                <w:szCs w:val="24"/>
                <w:lang w:val="lt-LT"/>
              </w:rPr>
              <w:t>:</w:t>
            </w:r>
            <w:r w:rsidRPr="00A65302">
              <w:rPr>
                <w:rFonts w:ascii="Times New Roman" w:eastAsia="Times New Roman" w:hAnsi="Times New Roman" w:cs="Times New Roman"/>
                <w:sz w:val="24"/>
                <w:szCs w:val="24"/>
                <w:lang w:val="lt-LT"/>
              </w:rPr>
              <w:t xml:space="preserve"> </w:t>
            </w:r>
            <w:hyperlink r:id="rId18" w:history="1">
              <w:r w:rsidRPr="00A65302">
                <w:rPr>
                  <w:rStyle w:val="Hyperlink"/>
                  <w:rFonts w:ascii="Times New Roman" w:eastAsia="Times New Roman" w:hAnsi="Times New Roman" w:cs="Times New Roman"/>
                  <w:sz w:val="24"/>
                  <w:szCs w:val="24"/>
                  <w:lang w:val="lt-LT"/>
                </w:rPr>
                <w:t>https://sjp.pwn.pl/slowniki/</w:t>
              </w:r>
            </w:hyperlink>
            <w:r w:rsidRPr="00A65302">
              <w:rPr>
                <w:rFonts w:ascii="Times New Roman" w:eastAsia="Times New Roman" w:hAnsi="Times New Roman" w:cs="Times New Roman"/>
                <w:sz w:val="24"/>
                <w:szCs w:val="24"/>
                <w:lang w:val="lt-LT"/>
              </w:rPr>
              <w:t xml:space="preserve"> (ži</w:t>
            </w:r>
            <w:r w:rsidR="006F7131" w:rsidRPr="00A65302">
              <w:rPr>
                <w:rFonts w:ascii="Times New Roman" w:eastAsia="Times New Roman" w:hAnsi="Times New Roman" w:cs="Times New Roman"/>
                <w:sz w:val="24"/>
                <w:szCs w:val="24"/>
                <w:lang w:val="lt-LT"/>
              </w:rPr>
              <w:t>ūrėta: 2024-08-21</w:t>
            </w:r>
            <w:r w:rsidRPr="00A65302">
              <w:rPr>
                <w:rFonts w:ascii="Times New Roman" w:eastAsia="Times New Roman" w:hAnsi="Times New Roman" w:cs="Times New Roman"/>
                <w:sz w:val="24"/>
                <w:szCs w:val="24"/>
                <w:lang w:val="lt-LT"/>
              </w:rPr>
              <w:t>).</w:t>
            </w:r>
          </w:p>
          <w:p w14:paraId="590AEAB9" w14:textId="77777777" w:rsidR="0002690C" w:rsidRPr="00A65302" w:rsidRDefault="00E5453D" w:rsidP="009E25E1">
            <w:pPr>
              <w:spacing w:after="0" w:line="240" w:lineRule="auto"/>
              <w:ind w:right="-114"/>
              <w:rPr>
                <w:rFonts w:ascii="Times New Roman" w:eastAsia="Times New Roman" w:hAnsi="Times New Roman" w:cs="Times New Roman"/>
                <w:bCs/>
                <w:sz w:val="24"/>
                <w:szCs w:val="24"/>
                <w:lang w:val="lt-LT"/>
              </w:rPr>
            </w:pPr>
            <w:r w:rsidRPr="00A65302">
              <w:rPr>
                <w:rFonts w:ascii="Times New Roman" w:eastAsia="Times New Roman" w:hAnsi="Times New Roman" w:cs="Times New Roman"/>
                <w:sz w:val="24"/>
                <w:szCs w:val="24"/>
                <w:lang w:val="lt-LT"/>
              </w:rPr>
              <w:t xml:space="preserve">Zahaczewska I., </w:t>
            </w:r>
            <w:r w:rsidR="007A52DC" w:rsidRPr="00A65302">
              <w:rPr>
                <w:rFonts w:ascii="Times New Roman" w:eastAsia="Times New Roman" w:hAnsi="Times New Roman" w:cs="Times New Roman"/>
                <w:i/>
                <w:sz w:val="24"/>
                <w:szCs w:val="24"/>
                <w:lang w:val="lt-LT"/>
              </w:rPr>
              <w:t>Czelendżuj kejsa”, czyli kilka uwag o języku korporacji.</w:t>
            </w:r>
            <w:r w:rsidR="0002690C" w:rsidRPr="00A65302">
              <w:rPr>
                <w:rFonts w:ascii="Times New Roman" w:eastAsia="Times New Roman" w:hAnsi="Times New Roman" w:cs="Times New Roman"/>
                <w:i/>
                <w:sz w:val="24"/>
                <w:szCs w:val="24"/>
                <w:lang w:val="lt-LT"/>
              </w:rPr>
              <w:t xml:space="preserve"> </w:t>
            </w:r>
            <w:r w:rsidR="0002690C" w:rsidRPr="00A65302">
              <w:rPr>
                <w:rFonts w:ascii="Times New Roman" w:eastAsia="Times New Roman" w:hAnsi="Times New Roman" w:cs="Times New Roman"/>
                <w:bCs/>
                <w:sz w:val="24"/>
                <w:szCs w:val="24"/>
                <w:lang w:val="lt-LT"/>
              </w:rPr>
              <w:t xml:space="preserve">Prieiga: </w:t>
            </w:r>
            <w:hyperlink r:id="rId19" w:history="1">
              <w:r w:rsidR="0002690C" w:rsidRPr="00A65302">
                <w:rPr>
                  <w:rStyle w:val="Hyperlink"/>
                  <w:rFonts w:ascii="Times New Roman" w:eastAsia="Times New Roman" w:hAnsi="Times New Roman" w:cs="Times New Roman"/>
                  <w:bCs/>
                  <w:sz w:val="24"/>
                  <w:szCs w:val="24"/>
                  <w:lang w:val="lt-LT"/>
                </w:rPr>
                <w:t>https://www.ur.edu.pl/files/ur/import/private/77/IPID/czasopisma/slowo/slowo_9/15_.pdf</w:t>
              </w:r>
            </w:hyperlink>
            <w:r w:rsidR="0002690C" w:rsidRPr="00A65302">
              <w:rPr>
                <w:rFonts w:ascii="Times New Roman" w:eastAsia="Times New Roman" w:hAnsi="Times New Roman" w:cs="Times New Roman"/>
                <w:bCs/>
                <w:sz w:val="24"/>
                <w:szCs w:val="24"/>
                <w:lang w:val="lt-LT"/>
              </w:rPr>
              <w:t xml:space="preserve">   (žiūrėta: 2024-08-21).</w:t>
            </w:r>
          </w:p>
          <w:p w14:paraId="12DB9B7E" w14:textId="77777777" w:rsidR="001A67AA" w:rsidRPr="00A65302" w:rsidRDefault="00602BA1" w:rsidP="009E25E1">
            <w:pPr>
              <w:spacing w:after="0" w:line="240" w:lineRule="auto"/>
              <w:ind w:right="-114"/>
              <w:rPr>
                <w:rFonts w:ascii="Times New Roman" w:eastAsia="Times New Roman" w:hAnsi="Times New Roman" w:cs="Times New Roman"/>
                <w:sz w:val="24"/>
                <w:szCs w:val="24"/>
                <w:lang w:val="lt-LT"/>
              </w:rPr>
            </w:pPr>
            <w:r w:rsidRPr="00A65302">
              <w:rPr>
                <w:rFonts w:ascii="Times New Roman" w:eastAsia="Times New Roman" w:hAnsi="Times New Roman" w:cs="Times New Roman"/>
                <w:sz w:val="24"/>
                <w:szCs w:val="24"/>
                <w:lang w:val="lt-LT"/>
              </w:rPr>
              <w:t xml:space="preserve"> </w:t>
            </w:r>
            <w:r w:rsidR="00351695" w:rsidRPr="00A65302">
              <w:rPr>
                <w:rFonts w:ascii="Times New Roman" w:eastAsia="Times New Roman" w:hAnsi="Times New Roman" w:cs="Times New Roman"/>
                <w:sz w:val="24"/>
                <w:szCs w:val="24"/>
                <w:lang w:val="lt-LT"/>
              </w:rPr>
              <w:t>Zdunkiewicz-Jedynak D.,</w:t>
            </w:r>
            <w:r w:rsidR="00B67BEC" w:rsidRPr="00A65302">
              <w:rPr>
                <w:rFonts w:ascii="Times New Roman" w:hAnsi="Times New Roman" w:cs="Times New Roman"/>
                <w:b/>
                <w:bCs/>
                <w:color w:val="000000"/>
                <w:sz w:val="24"/>
                <w:szCs w:val="24"/>
                <w:shd w:val="clear" w:color="auto" w:fill="FFFFFF"/>
                <w:lang w:val="lt-LT"/>
              </w:rPr>
              <w:t xml:space="preserve"> </w:t>
            </w:r>
            <w:r w:rsidR="001A67AA" w:rsidRPr="00A65302">
              <w:rPr>
                <w:rFonts w:ascii="Times New Roman" w:eastAsia="Times New Roman" w:hAnsi="Times New Roman" w:cs="Times New Roman"/>
                <w:sz w:val="24"/>
                <w:szCs w:val="24"/>
                <w:shd w:val="clear" w:color="auto" w:fill="FFFFFF"/>
                <w:lang w:val="lt-LT"/>
              </w:rPr>
              <w:t>Ćwiczenia ze stylistyki</w:t>
            </w:r>
            <w:r w:rsidR="00242DCA" w:rsidRPr="00A65302">
              <w:rPr>
                <w:rFonts w:ascii="Times New Roman" w:eastAsia="Times New Roman" w:hAnsi="Times New Roman" w:cs="Times New Roman"/>
                <w:sz w:val="24"/>
                <w:szCs w:val="24"/>
                <w:shd w:val="clear" w:color="auto" w:fill="FFFFFF"/>
                <w:lang w:val="lt-LT"/>
              </w:rPr>
              <w:t xml:space="preserve">, Warszawa 2012. </w:t>
            </w:r>
          </w:p>
        </w:tc>
      </w:tr>
      <w:tr w:rsidR="001A67AA" w:rsidRPr="00A65302" w14:paraId="456F7646" w14:textId="77777777" w:rsidTr="001A67AA">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E201E5" w14:textId="77777777" w:rsidR="001A67AA" w:rsidRPr="00A65302" w:rsidRDefault="001A67AA" w:rsidP="009E25E1">
            <w:pPr>
              <w:spacing w:after="0" w:line="240" w:lineRule="auto"/>
              <w:ind w:right="-114"/>
              <w:jc w:val="both"/>
              <w:rPr>
                <w:rFonts w:ascii="Times New Roman" w:eastAsia="Times New Roman" w:hAnsi="Times New Roman" w:cs="Times New Roman"/>
                <w:sz w:val="24"/>
                <w:szCs w:val="24"/>
                <w:lang w:val="lt-LT"/>
              </w:rPr>
            </w:pPr>
            <w:r w:rsidRPr="00A65302">
              <w:rPr>
                <w:rFonts w:ascii="Times New Roman" w:eastAsia="Times New Roman" w:hAnsi="Times New Roman" w:cs="Times New Roman"/>
                <w:color w:val="000000"/>
                <w:sz w:val="24"/>
                <w:szCs w:val="24"/>
                <w:lang w:val="lt-LT"/>
              </w:rPr>
              <w:lastRenderedPageBreak/>
              <w:t>Reikalingi materialiniai ir technologiniai ištekliai: Le</w:t>
            </w:r>
            <w:r w:rsidRPr="00A65302">
              <w:rPr>
                <w:rFonts w:ascii="Times New Roman" w:eastAsia="Times New Roman" w:hAnsi="Times New Roman" w:cs="Times New Roman"/>
                <w:color w:val="000000"/>
                <w:sz w:val="24"/>
                <w:szCs w:val="24"/>
                <w:shd w:val="clear" w:color="auto" w:fill="FFFFFF"/>
                <w:lang w:val="lt-LT"/>
              </w:rPr>
              <w:t>nkų kalbos žodynai, prieiga prie interneto ir kompiuterio, projektorius, ekranas/interaktyvi lenta</w:t>
            </w:r>
            <w:r w:rsidR="00235B47" w:rsidRPr="00A65302">
              <w:rPr>
                <w:rFonts w:ascii="Times New Roman" w:eastAsia="Times New Roman" w:hAnsi="Times New Roman" w:cs="Times New Roman"/>
                <w:color w:val="000000"/>
                <w:sz w:val="24"/>
                <w:szCs w:val="24"/>
                <w:shd w:val="clear" w:color="auto" w:fill="FFFFFF"/>
                <w:lang w:val="lt-LT"/>
              </w:rPr>
              <w:t>.</w:t>
            </w:r>
          </w:p>
        </w:tc>
      </w:tr>
      <w:tr w:rsidR="001A67AA" w:rsidRPr="00A65302" w14:paraId="409C3B11" w14:textId="77777777" w:rsidTr="001A67AA">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192B3A" w14:textId="77777777" w:rsidR="001A67AA" w:rsidRPr="00A65302" w:rsidRDefault="001A67AA" w:rsidP="009E25E1">
            <w:pPr>
              <w:spacing w:after="0" w:line="240" w:lineRule="auto"/>
              <w:ind w:right="-114"/>
              <w:jc w:val="both"/>
              <w:rPr>
                <w:rFonts w:ascii="Times New Roman" w:eastAsia="Times New Roman" w:hAnsi="Times New Roman" w:cs="Times New Roman"/>
                <w:sz w:val="24"/>
                <w:szCs w:val="24"/>
                <w:lang w:val="lt-LT"/>
              </w:rPr>
            </w:pPr>
            <w:r w:rsidRPr="00A65302">
              <w:rPr>
                <w:rFonts w:ascii="Times New Roman" w:eastAsia="Times New Roman" w:hAnsi="Times New Roman" w:cs="Times New Roman"/>
                <w:color w:val="000000"/>
                <w:sz w:val="24"/>
                <w:szCs w:val="24"/>
                <w:lang w:val="lt-LT"/>
              </w:rPr>
              <w:t>Pateikta konkreti medžiaga, kurią galima naudoti pamokoje (u</w:t>
            </w:r>
            <w:r w:rsidR="00E4574E" w:rsidRPr="00A65302">
              <w:rPr>
                <w:rFonts w:ascii="Times New Roman" w:eastAsia="Times New Roman" w:hAnsi="Times New Roman" w:cs="Times New Roman"/>
                <w:color w:val="000000"/>
                <w:sz w:val="24"/>
                <w:szCs w:val="24"/>
                <w:lang w:val="lt-LT"/>
              </w:rPr>
              <w:t xml:space="preserve">žduočių lapai, veiklų planai): </w:t>
            </w:r>
            <w:r w:rsidRPr="00A65302">
              <w:rPr>
                <w:rFonts w:ascii="Times New Roman" w:eastAsia="Times New Roman" w:hAnsi="Times New Roman" w:cs="Times New Roman"/>
                <w:color w:val="000000"/>
                <w:sz w:val="24"/>
                <w:szCs w:val="24"/>
                <w:lang w:val="lt-LT"/>
              </w:rPr>
              <w:t>užduočių lapas, veiklų planas</w:t>
            </w:r>
          </w:p>
        </w:tc>
      </w:tr>
    </w:tbl>
    <w:p w14:paraId="4492E3B3" w14:textId="77777777" w:rsidR="00322ADF" w:rsidRPr="00A65302" w:rsidRDefault="00322ADF" w:rsidP="00105830">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lang w:val="lt-LT"/>
        </w:rPr>
      </w:pPr>
    </w:p>
    <w:p w14:paraId="523632C7" w14:textId="77777777" w:rsidR="000936E7" w:rsidRDefault="000936E7" w:rsidP="00105830">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lang w:val="lt-LT"/>
        </w:rPr>
      </w:pPr>
    </w:p>
    <w:p w14:paraId="0446D397" w14:textId="77777777" w:rsidR="00DA58B1" w:rsidRDefault="00DA58B1" w:rsidP="00105830">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lang w:val="lt-LT"/>
        </w:rPr>
      </w:pPr>
    </w:p>
    <w:p w14:paraId="2C2FEC6C" w14:textId="77777777" w:rsidR="00DA58B1" w:rsidRDefault="00DA58B1" w:rsidP="00105830">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lang w:val="lt-LT"/>
        </w:rPr>
      </w:pPr>
    </w:p>
    <w:p w14:paraId="458DB749" w14:textId="77777777" w:rsidR="00DA58B1" w:rsidRDefault="00DA58B1" w:rsidP="00105830">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lang w:val="lt-LT"/>
        </w:rPr>
      </w:pPr>
    </w:p>
    <w:p w14:paraId="68BD535E" w14:textId="77777777" w:rsidR="00DA58B1" w:rsidRDefault="00DA58B1" w:rsidP="00105830">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lang w:val="lt-LT"/>
        </w:rPr>
      </w:pPr>
    </w:p>
    <w:p w14:paraId="423433E9" w14:textId="77777777" w:rsidR="00DA58B1" w:rsidRDefault="00DA58B1" w:rsidP="00105830">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lang w:val="lt-LT"/>
        </w:rPr>
      </w:pPr>
    </w:p>
    <w:p w14:paraId="67B847A9" w14:textId="77777777" w:rsidR="00DA58B1" w:rsidRDefault="00DA58B1" w:rsidP="00105830">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lang w:val="lt-LT"/>
        </w:rPr>
      </w:pPr>
    </w:p>
    <w:p w14:paraId="23A20C51" w14:textId="77777777" w:rsidR="00DA58B1" w:rsidRPr="00A65302" w:rsidRDefault="00DA58B1" w:rsidP="00105830">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lang w:val="lt-LT"/>
        </w:rPr>
      </w:pPr>
    </w:p>
    <w:p w14:paraId="1ABF44D0" w14:textId="77777777" w:rsidR="00AB0FD8" w:rsidRPr="00A65302" w:rsidRDefault="00322ADF" w:rsidP="00AB0FD8">
      <w:pPr>
        <w:pStyle w:val="TOCHeading"/>
        <w:rPr>
          <w:rFonts w:eastAsia="Times New Roman"/>
          <w:color w:val="000000"/>
          <w:lang w:val="lt-LT"/>
        </w:rPr>
      </w:pPr>
      <w:r w:rsidRPr="00A65302">
        <w:rPr>
          <w:rFonts w:eastAsia="Times New Roman"/>
          <w:color w:val="000000"/>
          <w:lang w:val="lt-LT"/>
        </w:rPr>
        <w:lastRenderedPageBreak/>
        <w:t xml:space="preserve">  </w:t>
      </w:r>
    </w:p>
    <w:sdt>
      <w:sdtPr>
        <w:rPr>
          <w:rFonts w:asciiTheme="minorHAnsi" w:eastAsiaTheme="minorHAnsi" w:hAnsiTheme="minorHAnsi" w:cstheme="minorBidi"/>
          <w:color w:val="auto"/>
          <w:sz w:val="22"/>
          <w:szCs w:val="22"/>
          <w:lang w:val="lt-LT"/>
        </w:rPr>
        <w:id w:val="-1525086834"/>
        <w:docPartObj>
          <w:docPartGallery w:val="Table of Contents"/>
          <w:docPartUnique/>
        </w:docPartObj>
      </w:sdtPr>
      <w:sdtEndPr>
        <w:rPr>
          <w:b/>
          <w:bCs/>
        </w:rPr>
      </w:sdtEndPr>
      <w:sdtContent>
        <w:p w14:paraId="36BF9AAF" w14:textId="77777777" w:rsidR="00AB0FD8" w:rsidRPr="00A65302" w:rsidRDefault="00AB0FD8" w:rsidP="00AB0FD8">
          <w:pPr>
            <w:pStyle w:val="TOCHeading"/>
            <w:rPr>
              <w:rFonts w:ascii="Times New Roman" w:hAnsi="Times New Roman" w:cs="Times New Roman"/>
              <w:color w:val="auto"/>
              <w:lang w:val="lt-LT"/>
            </w:rPr>
          </w:pPr>
          <w:r w:rsidRPr="00A65302">
            <w:rPr>
              <w:rFonts w:ascii="Times New Roman" w:hAnsi="Times New Roman" w:cs="Times New Roman"/>
              <w:color w:val="auto"/>
              <w:lang w:val="lt-LT"/>
            </w:rPr>
            <w:t>Turinys</w:t>
          </w:r>
        </w:p>
        <w:p w14:paraId="6F9DEB1C" w14:textId="77777777" w:rsidR="00A52D27" w:rsidRDefault="00AB0FD8">
          <w:pPr>
            <w:pStyle w:val="TOC1"/>
            <w:tabs>
              <w:tab w:val="right" w:leader="dot" w:pos="9350"/>
            </w:tabs>
            <w:rPr>
              <w:rFonts w:eastAsiaTheme="minorEastAsia"/>
              <w:noProof/>
              <w:lang w:val="lt-LT" w:eastAsia="lt-LT"/>
            </w:rPr>
          </w:pPr>
          <w:r w:rsidRPr="00A65302">
            <w:rPr>
              <w:lang w:val="lt-LT"/>
            </w:rPr>
            <w:fldChar w:fldCharType="begin"/>
          </w:r>
          <w:r w:rsidRPr="00A65302">
            <w:rPr>
              <w:lang w:val="lt-LT"/>
            </w:rPr>
            <w:instrText xml:space="preserve"> TOC \o "1-3" \h \z \u </w:instrText>
          </w:r>
          <w:r w:rsidRPr="00A65302">
            <w:rPr>
              <w:lang w:val="lt-LT"/>
            </w:rPr>
            <w:fldChar w:fldCharType="separate"/>
          </w:r>
          <w:hyperlink w:anchor="_Toc175747894" w:history="1">
            <w:r w:rsidR="00A52D27" w:rsidRPr="00DE2730">
              <w:rPr>
                <w:rStyle w:val="Hyperlink"/>
                <w:rFonts w:ascii="Times New Roman" w:hAnsi="Times New Roman" w:cs="Times New Roman"/>
                <w:b/>
                <w:noProof/>
                <w:lang w:val="lt-LT"/>
              </w:rPr>
              <w:t>Mokymui(si) skirtos veiklos</w:t>
            </w:r>
            <w:r w:rsidR="00A52D27">
              <w:rPr>
                <w:noProof/>
                <w:webHidden/>
              </w:rPr>
              <w:tab/>
            </w:r>
            <w:r w:rsidR="00A52D27">
              <w:rPr>
                <w:noProof/>
                <w:webHidden/>
              </w:rPr>
              <w:fldChar w:fldCharType="begin"/>
            </w:r>
            <w:r w:rsidR="00A52D27">
              <w:rPr>
                <w:noProof/>
                <w:webHidden/>
              </w:rPr>
              <w:instrText xml:space="preserve"> PAGEREF _Toc175747894 \h </w:instrText>
            </w:r>
            <w:r w:rsidR="00A52D27">
              <w:rPr>
                <w:noProof/>
                <w:webHidden/>
              </w:rPr>
            </w:r>
            <w:r w:rsidR="00A52D27">
              <w:rPr>
                <w:noProof/>
                <w:webHidden/>
              </w:rPr>
              <w:fldChar w:fldCharType="separate"/>
            </w:r>
            <w:r w:rsidR="00A52D27">
              <w:rPr>
                <w:noProof/>
                <w:webHidden/>
              </w:rPr>
              <w:t>5</w:t>
            </w:r>
            <w:r w:rsidR="00A52D27">
              <w:rPr>
                <w:noProof/>
                <w:webHidden/>
              </w:rPr>
              <w:fldChar w:fldCharType="end"/>
            </w:r>
          </w:hyperlink>
        </w:p>
        <w:p w14:paraId="18519293" w14:textId="77777777" w:rsidR="00A52D27" w:rsidRDefault="00A52D27">
          <w:pPr>
            <w:pStyle w:val="TOC1"/>
            <w:tabs>
              <w:tab w:val="right" w:leader="dot" w:pos="9350"/>
            </w:tabs>
            <w:rPr>
              <w:rFonts w:eastAsiaTheme="minorEastAsia"/>
              <w:noProof/>
              <w:lang w:val="lt-LT" w:eastAsia="lt-LT"/>
            </w:rPr>
          </w:pPr>
          <w:hyperlink w:anchor="_Toc175747895" w:history="1">
            <w:r w:rsidRPr="00DE2730">
              <w:rPr>
                <w:rStyle w:val="Hyperlink"/>
                <w:rFonts w:ascii="Times New Roman" w:eastAsia="Times New Roman" w:hAnsi="Times New Roman" w:cs="Times New Roman"/>
                <w:b/>
                <w:noProof/>
                <w:lang w:val="lt-LT"/>
              </w:rPr>
              <w:t>Załącznik A1</w:t>
            </w:r>
            <w:r>
              <w:rPr>
                <w:noProof/>
                <w:webHidden/>
              </w:rPr>
              <w:tab/>
            </w:r>
            <w:r>
              <w:rPr>
                <w:noProof/>
                <w:webHidden/>
              </w:rPr>
              <w:fldChar w:fldCharType="begin"/>
            </w:r>
            <w:r>
              <w:rPr>
                <w:noProof/>
                <w:webHidden/>
              </w:rPr>
              <w:instrText xml:space="preserve"> PAGEREF _Toc175747895 \h </w:instrText>
            </w:r>
            <w:r>
              <w:rPr>
                <w:noProof/>
                <w:webHidden/>
              </w:rPr>
            </w:r>
            <w:r>
              <w:rPr>
                <w:noProof/>
                <w:webHidden/>
              </w:rPr>
              <w:fldChar w:fldCharType="separate"/>
            </w:r>
            <w:r>
              <w:rPr>
                <w:noProof/>
                <w:webHidden/>
              </w:rPr>
              <w:t>7</w:t>
            </w:r>
            <w:r>
              <w:rPr>
                <w:noProof/>
                <w:webHidden/>
              </w:rPr>
              <w:fldChar w:fldCharType="end"/>
            </w:r>
          </w:hyperlink>
        </w:p>
        <w:p w14:paraId="0C70DF8E" w14:textId="77777777" w:rsidR="00A52D27" w:rsidRDefault="00A52D27">
          <w:pPr>
            <w:pStyle w:val="TOC1"/>
            <w:tabs>
              <w:tab w:val="right" w:leader="dot" w:pos="9350"/>
            </w:tabs>
            <w:rPr>
              <w:rFonts w:eastAsiaTheme="minorEastAsia"/>
              <w:noProof/>
              <w:lang w:val="lt-LT" w:eastAsia="lt-LT"/>
            </w:rPr>
          </w:pPr>
          <w:hyperlink w:anchor="_Toc175747896" w:history="1">
            <w:r w:rsidRPr="00DE2730">
              <w:rPr>
                <w:rStyle w:val="Hyperlink"/>
                <w:rFonts w:ascii="Times New Roman" w:eastAsia="Times New Roman" w:hAnsi="Times New Roman" w:cs="Times New Roman"/>
                <w:b/>
                <w:noProof/>
                <w:lang w:val="lt-LT"/>
              </w:rPr>
              <w:t>Załacznik A2</w:t>
            </w:r>
            <w:r>
              <w:rPr>
                <w:noProof/>
                <w:webHidden/>
              </w:rPr>
              <w:tab/>
            </w:r>
            <w:r>
              <w:rPr>
                <w:noProof/>
                <w:webHidden/>
              </w:rPr>
              <w:fldChar w:fldCharType="begin"/>
            </w:r>
            <w:r>
              <w:rPr>
                <w:noProof/>
                <w:webHidden/>
              </w:rPr>
              <w:instrText xml:space="preserve"> PAGEREF _Toc175747896 \h </w:instrText>
            </w:r>
            <w:r>
              <w:rPr>
                <w:noProof/>
                <w:webHidden/>
              </w:rPr>
            </w:r>
            <w:r>
              <w:rPr>
                <w:noProof/>
                <w:webHidden/>
              </w:rPr>
              <w:fldChar w:fldCharType="separate"/>
            </w:r>
            <w:r>
              <w:rPr>
                <w:noProof/>
                <w:webHidden/>
              </w:rPr>
              <w:t>7</w:t>
            </w:r>
            <w:r>
              <w:rPr>
                <w:noProof/>
                <w:webHidden/>
              </w:rPr>
              <w:fldChar w:fldCharType="end"/>
            </w:r>
          </w:hyperlink>
        </w:p>
        <w:p w14:paraId="613D0F5E" w14:textId="77777777" w:rsidR="00A52D27" w:rsidRDefault="00A52D27">
          <w:pPr>
            <w:pStyle w:val="TOC1"/>
            <w:tabs>
              <w:tab w:val="right" w:leader="dot" w:pos="9350"/>
            </w:tabs>
            <w:rPr>
              <w:rFonts w:eastAsiaTheme="minorEastAsia"/>
              <w:noProof/>
              <w:lang w:val="lt-LT" w:eastAsia="lt-LT"/>
            </w:rPr>
          </w:pPr>
          <w:hyperlink w:anchor="_Toc175747897" w:history="1">
            <w:r w:rsidRPr="00DE2730">
              <w:rPr>
                <w:rStyle w:val="Hyperlink"/>
                <w:rFonts w:ascii="Times New Roman" w:eastAsia="Times New Roman" w:hAnsi="Times New Roman" w:cs="Times New Roman"/>
                <w:b/>
                <w:noProof/>
                <w:lang w:val="lt-LT"/>
              </w:rPr>
              <w:t>Załącznik B1</w:t>
            </w:r>
            <w:r>
              <w:rPr>
                <w:noProof/>
                <w:webHidden/>
              </w:rPr>
              <w:tab/>
            </w:r>
            <w:r>
              <w:rPr>
                <w:noProof/>
                <w:webHidden/>
              </w:rPr>
              <w:fldChar w:fldCharType="begin"/>
            </w:r>
            <w:r>
              <w:rPr>
                <w:noProof/>
                <w:webHidden/>
              </w:rPr>
              <w:instrText xml:space="preserve"> PAGEREF _Toc175747897 \h </w:instrText>
            </w:r>
            <w:r>
              <w:rPr>
                <w:noProof/>
                <w:webHidden/>
              </w:rPr>
            </w:r>
            <w:r>
              <w:rPr>
                <w:noProof/>
                <w:webHidden/>
              </w:rPr>
              <w:fldChar w:fldCharType="separate"/>
            </w:r>
            <w:r>
              <w:rPr>
                <w:noProof/>
                <w:webHidden/>
              </w:rPr>
              <w:t>9</w:t>
            </w:r>
            <w:r>
              <w:rPr>
                <w:noProof/>
                <w:webHidden/>
              </w:rPr>
              <w:fldChar w:fldCharType="end"/>
            </w:r>
          </w:hyperlink>
        </w:p>
        <w:p w14:paraId="7E837F9B" w14:textId="77777777" w:rsidR="00A52D27" w:rsidRDefault="00A52D27">
          <w:pPr>
            <w:pStyle w:val="TOC1"/>
            <w:tabs>
              <w:tab w:val="right" w:leader="dot" w:pos="9350"/>
            </w:tabs>
            <w:rPr>
              <w:rFonts w:eastAsiaTheme="minorEastAsia"/>
              <w:noProof/>
              <w:lang w:val="lt-LT" w:eastAsia="lt-LT"/>
            </w:rPr>
          </w:pPr>
          <w:hyperlink w:anchor="_Toc175747898" w:history="1">
            <w:r w:rsidRPr="00DE2730">
              <w:rPr>
                <w:rStyle w:val="Hyperlink"/>
                <w:rFonts w:ascii="Times New Roman" w:eastAsia="Times New Roman" w:hAnsi="Times New Roman" w:cs="Times New Roman"/>
                <w:b/>
                <w:noProof/>
                <w:lang w:val="lt-LT"/>
              </w:rPr>
              <w:t>Załącznik B2</w:t>
            </w:r>
            <w:r>
              <w:rPr>
                <w:noProof/>
                <w:webHidden/>
              </w:rPr>
              <w:tab/>
            </w:r>
            <w:r>
              <w:rPr>
                <w:noProof/>
                <w:webHidden/>
              </w:rPr>
              <w:fldChar w:fldCharType="begin"/>
            </w:r>
            <w:r>
              <w:rPr>
                <w:noProof/>
                <w:webHidden/>
              </w:rPr>
              <w:instrText xml:space="preserve"> PAGEREF _Toc175747898 \h </w:instrText>
            </w:r>
            <w:r>
              <w:rPr>
                <w:noProof/>
                <w:webHidden/>
              </w:rPr>
            </w:r>
            <w:r>
              <w:rPr>
                <w:noProof/>
                <w:webHidden/>
              </w:rPr>
              <w:fldChar w:fldCharType="separate"/>
            </w:r>
            <w:r>
              <w:rPr>
                <w:noProof/>
                <w:webHidden/>
              </w:rPr>
              <w:t>11</w:t>
            </w:r>
            <w:r>
              <w:rPr>
                <w:noProof/>
                <w:webHidden/>
              </w:rPr>
              <w:fldChar w:fldCharType="end"/>
            </w:r>
          </w:hyperlink>
        </w:p>
        <w:p w14:paraId="15C3642F" w14:textId="77777777" w:rsidR="00A52D27" w:rsidRDefault="00A52D27">
          <w:pPr>
            <w:pStyle w:val="TOC1"/>
            <w:tabs>
              <w:tab w:val="right" w:leader="dot" w:pos="9350"/>
            </w:tabs>
            <w:rPr>
              <w:rFonts w:eastAsiaTheme="minorEastAsia"/>
              <w:noProof/>
              <w:lang w:val="lt-LT" w:eastAsia="lt-LT"/>
            </w:rPr>
          </w:pPr>
          <w:hyperlink w:anchor="_Toc175747899" w:history="1">
            <w:r w:rsidRPr="00DE2730">
              <w:rPr>
                <w:rStyle w:val="Hyperlink"/>
                <w:rFonts w:ascii="Times New Roman" w:eastAsia="Times New Roman" w:hAnsi="Times New Roman" w:cs="Times New Roman"/>
                <w:b/>
                <w:noProof/>
                <w:lang w:val="lt-LT"/>
              </w:rPr>
              <w:t>Załącznik C1</w:t>
            </w:r>
            <w:r>
              <w:rPr>
                <w:noProof/>
                <w:webHidden/>
              </w:rPr>
              <w:tab/>
            </w:r>
            <w:r>
              <w:rPr>
                <w:noProof/>
                <w:webHidden/>
              </w:rPr>
              <w:fldChar w:fldCharType="begin"/>
            </w:r>
            <w:r>
              <w:rPr>
                <w:noProof/>
                <w:webHidden/>
              </w:rPr>
              <w:instrText xml:space="preserve"> PAGEREF _Toc175747899 \h </w:instrText>
            </w:r>
            <w:r>
              <w:rPr>
                <w:noProof/>
                <w:webHidden/>
              </w:rPr>
            </w:r>
            <w:r>
              <w:rPr>
                <w:noProof/>
                <w:webHidden/>
              </w:rPr>
              <w:fldChar w:fldCharType="separate"/>
            </w:r>
            <w:r>
              <w:rPr>
                <w:noProof/>
                <w:webHidden/>
              </w:rPr>
              <w:t>12</w:t>
            </w:r>
            <w:r>
              <w:rPr>
                <w:noProof/>
                <w:webHidden/>
              </w:rPr>
              <w:fldChar w:fldCharType="end"/>
            </w:r>
          </w:hyperlink>
        </w:p>
        <w:p w14:paraId="03E710C1" w14:textId="77777777" w:rsidR="00A52D27" w:rsidRDefault="00A52D27">
          <w:pPr>
            <w:pStyle w:val="TOC1"/>
            <w:tabs>
              <w:tab w:val="right" w:leader="dot" w:pos="9350"/>
            </w:tabs>
            <w:rPr>
              <w:rFonts w:eastAsiaTheme="minorEastAsia"/>
              <w:noProof/>
              <w:lang w:val="lt-LT" w:eastAsia="lt-LT"/>
            </w:rPr>
          </w:pPr>
          <w:hyperlink w:anchor="_Toc175747900" w:history="1">
            <w:r w:rsidRPr="00DE2730">
              <w:rPr>
                <w:rStyle w:val="Hyperlink"/>
                <w:rFonts w:ascii="Times New Roman" w:eastAsia="Times New Roman" w:hAnsi="Times New Roman" w:cs="Times New Roman"/>
                <w:b/>
                <w:noProof/>
                <w:lang w:val="lt-LT"/>
              </w:rPr>
              <w:t>Załącznik C2</w:t>
            </w:r>
            <w:r>
              <w:rPr>
                <w:noProof/>
                <w:webHidden/>
              </w:rPr>
              <w:tab/>
            </w:r>
            <w:r>
              <w:rPr>
                <w:noProof/>
                <w:webHidden/>
              </w:rPr>
              <w:fldChar w:fldCharType="begin"/>
            </w:r>
            <w:r>
              <w:rPr>
                <w:noProof/>
                <w:webHidden/>
              </w:rPr>
              <w:instrText xml:space="preserve"> PAGEREF _Toc175747900 \h </w:instrText>
            </w:r>
            <w:r>
              <w:rPr>
                <w:noProof/>
                <w:webHidden/>
              </w:rPr>
            </w:r>
            <w:r>
              <w:rPr>
                <w:noProof/>
                <w:webHidden/>
              </w:rPr>
              <w:fldChar w:fldCharType="separate"/>
            </w:r>
            <w:r>
              <w:rPr>
                <w:noProof/>
                <w:webHidden/>
              </w:rPr>
              <w:t>15</w:t>
            </w:r>
            <w:r>
              <w:rPr>
                <w:noProof/>
                <w:webHidden/>
              </w:rPr>
              <w:fldChar w:fldCharType="end"/>
            </w:r>
          </w:hyperlink>
        </w:p>
        <w:p w14:paraId="527A7FFF" w14:textId="77777777" w:rsidR="00A52D27" w:rsidRDefault="00A52D27">
          <w:pPr>
            <w:pStyle w:val="TOC1"/>
            <w:tabs>
              <w:tab w:val="right" w:leader="dot" w:pos="9350"/>
            </w:tabs>
            <w:rPr>
              <w:rFonts w:eastAsiaTheme="minorEastAsia"/>
              <w:noProof/>
              <w:lang w:val="lt-LT" w:eastAsia="lt-LT"/>
            </w:rPr>
          </w:pPr>
          <w:hyperlink w:anchor="_Toc175747901" w:history="1">
            <w:r w:rsidRPr="00DE2730">
              <w:rPr>
                <w:rStyle w:val="Hyperlink"/>
                <w:rFonts w:ascii="Times New Roman" w:eastAsia="Times New Roman" w:hAnsi="Times New Roman" w:cs="Times New Roman"/>
                <w:b/>
                <w:noProof/>
                <w:lang w:val="lt-LT"/>
              </w:rPr>
              <w:t>Załącznik D1</w:t>
            </w:r>
            <w:r>
              <w:rPr>
                <w:noProof/>
                <w:webHidden/>
              </w:rPr>
              <w:tab/>
            </w:r>
            <w:r>
              <w:rPr>
                <w:noProof/>
                <w:webHidden/>
              </w:rPr>
              <w:fldChar w:fldCharType="begin"/>
            </w:r>
            <w:r>
              <w:rPr>
                <w:noProof/>
                <w:webHidden/>
              </w:rPr>
              <w:instrText xml:space="preserve"> PAGEREF _Toc175747901 \h </w:instrText>
            </w:r>
            <w:r>
              <w:rPr>
                <w:noProof/>
                <w:webHidden/>
              </w:rPr>
            </w:r>
            <w:r>
              <w:rPr>
                <w:noProof/>
                <w:webHidden/>
              </w:rPr>
              <w:fldChar w:fldCharType="separate"/>
            </w:r>
            <w:r>
              <w:rPr>
                <w:noProof/>
                <w:webHidden/>
              </w:rPr>
              <w:t>16</w:t>
            </w:r>
            <w:r>
              <w:rPr>
                <w:noProof/>
                <w:webHidden/>
              </w:rPr>
              <w:fldChar w:fldCharType="end"/>
            </w:r>
          </w:hyperlink>
        </w:p>
        <w:p w14:paraId="408D4935" w14:textId="77777777" w:rsidR="00A52D27" w:rsidRDefault="00A52D27">
          <w:pPr>
            <w:pStyle w:val="TOC1"/>
            <w:tabs>
              <w:tab w:val="right" w:leader="dot" w:pos="9350"/>
            </w:tabs>
            <w:rPr>
              <w:rFonts w:eastAsiaTheme="minorEastAsia"/>
              <w:noProof/>
              <w:lang w:val="lt-LT" w:eastAsia="lt-LT"/>
            </w:rPr>
          </w:pPr>
          <w:hyperlink w:anchor="_Toc175747902" w:history="1">
            <w:r w:rsidRPr="00DE2730">
              <w:rPr>
                <w:rStyle w:val="Hyperlink"/>
                <w:rFonts w:ascii="Times New Roman" w:eastAsia="Times New Roman" w:hAnsi="Times New Roman" w:cs="Times New Roman"/>
                <w:b/>
                <w:noProof/>
                <w:lang w:val="lt-LT"/>
              </w:rPr>
              <w:t>Załącznik D2</w:t>
            </w:r>
            <w:r>
              <w:rPr>
                <w:noProof/>
                <w:webHidden/>
              </w:rPr>
              <w:tab/>
            </w:r>
            <w:r>
              <w:rPr>
                <w:noProof/>
                <w:webHidden/>
              </w:rPr>
              <w:fldChar w:fldCharType="begin"/>
            </w:r>
            <w:r>
              <w:rPr>
                <w:noProof/>
                <w:webHidden/>
              </w:rPr>
              <w:instrText xml:space="preserve"> PAGEREF _Toc175747902 \h </w:instrText>
            </w:r>
            <w:r>
              <w:rPr>
                <w:noProof/>
                <w:webHidden/>
              </w:rPr>
            </w:r>
            <w:r>
              <w:rPr>
                <w:noProof/>
                <w:webHidden/>
              </w:rPr>
              <w:fldChar w:fldCharType="separate"/>
            </w:r>
            <w:r>
              <w:rPr>
                <w:noProof/>
                <w:webHidden/>
              </w:rPr>
              <w:t>18</w:t>
            </w:r>
            <w:r>
              <w:rPr>
                <w:noProof/>
                <w:webHidden/>
              </w:rPr>
              <w:fldChar w:fldCharType="end"/>
            </w:r>
          </w:hyperlink>
        </w:p>
        <w:p w14:paraId="073E3B7E" w14:textId="77777777" w:rsidR="00A52D27" w:rsidRDefault="00A52D27">
          <w:pPr>
            <w:pStyle w:val="TOC1"/>
            <w:tabs>
              <w:tab w:val="right" w:leader="dot" w:pos="9350"/>
            </w:tabs>
            <w:rPr>
              <w:rFonts w:eastAsiaTheme="minorEastAsia"/>
              <w:noProof/>
              <w:lang w:val="lt-LT" w:eastAsia="lt-LT"/>
            </w:rPr>
          </w:pPr>
          <w:hyperlink w:anchor="_Toc175747903" w:history="1">
            <w:r w:rsidRPr="00DE2730">
              <w:rPr>
                <w:rStyle w:val="Hyperlink"/>
                <w:rFonts w:ascii="Times New Roman" w:eastAsia="Times New Roman" w:hAnsi="Times New Roman" w:cs="Times New Roman"/>
                <w:b/>
                <w:noProof/>
                <w:lang w:val="lt-LT"/>
              </w:rPr>
              <w:t>Załącznik D3</w:t>
            </w:r>
            <w:r>
              <w:rPr>
                <w:noProof/>
                <w:webHidden/>
              </w:rPr>
              <w:tab/>
            </w:r>
            <w:r>
              <w:rPr>
                <w:noProof/>
                <w:webHidden/>
              </w:rPr>
              <w:fldChar w:fldCharType="begin"/>
            </w:r>
            <w:r>
              <w:rPr>
                <w:noProof/>
                <w:webHidden/>
              </w:rPr>
              <w:instrText xml:space="preserve"> PAGEREF _Toc175747903 \h </w:instrText>
            </w:r>
            <w:r>
              <w:rPr>
                <w:noProof/>
                <w:webHidden/>
              </w:rPr>
            </w:r>
            <w:r>
              <w:rPr>
                <w:noProof/>
                <w:webHidden/>
              </w:rPr>
              <w:fldChar w:fldCharType="separate"/>
            </w:r>
            <w:r>
              <w:rPr>
                <w:noProof/>
                <w:webHidden/>
              </w:rPr>
              <w:t>19</w:t>
            </w:r>
            <w:r>
              <w:rPr>
                <w:noProof/>
                <w:webHidden/>
              </w:rPr>
              <w:fldChar w:fldCharType="end"/>
            </w:r>
          </w:hyperlink>
        </w:p>
        <w:p w14:paraId="797CFDF4" w14:textId="77777777" w:rsidR="00A52D27" w:rsidRDefault="00A52D27">
          <w:pPr>
            <w:pStyle w:val="TOC1"/>
            <w:tabs>
              <w:tab w:val="right" w:leader="dot" w:pos="9350"/>
            </w:tabs>
            <w:rPr>
              <w:rFonts w:eastAsiaTheme="minorEastAsia"/>
              <w:noProof/>
              <w:lang w:val="lt-LT" w:eastAsia="lt-LT"/>
            </w:rPr>
          </w:pPr>
          <w:hyperlink w:anchor="_Toc175747904" w:history="1">
            <w:r w:rsidRPr="00DE2730">
              <w:rPr>
                <w:rStyle w:val="Hyperlink"/>
                <w:rFonts w:ascii="Times New Roman" w:hAnsi="Times New Roman" w:cs="Times New Roman"/>
                <w:b/>
                <w:noProof/>
                <w:lang w:val="lt-LT"/>
              </w:rPr>
              <w:t>Załącznik E1</w:t>
            </w:r>
            <w:r>
              <w:rPr>
                <w:noProof/>
                <w:webHidden/>
              </w:rPr>
              <w:tab/>
            </w:r>
            <w:r>
              <w:rPr>
                <w:noProof/>
                <w:webHidden/>
              </w:rPr>
              <w:fldChar w:fldCharType="begin"/>
            </w:r>
            <w:r>
              <w:rPr>
                <w:noProof/>
                <w:webHidden/>
              </w:rPr>
              <w:instrText xml:space="preserve"> PAGEREF _Toc175747904 \h </w:instrText>
            </w:r>
            <w:r>
              <w:rPr>
                <w:noProof/>
                <w:webHidden/>
              </w:rPr>
            </w:r>
            <w:r>
              <w:rPr>
                <w:noProof/>
                <w:webHidden/>
              </w:rPr>
              <w:fldChar w:fldCharType="separate"/>
            </w:r>
            <w:r>
              <w:rPr>
                <w:noProof/>
                <w:webHidden/>
              </w:rPr>
              <w:t>20</w:t>
            </w:r>
            <w:r>
              <w:rPr>
                <w:noProof/>
                <w:webHidden/>
              </w:rPr>
              <w:fldChar w:fldCharType="end"/>
            </w:r>
          </w:hyperlink>
        </w:p>
        <w:p w14:paraId="4B2767C9" w14:textId="77777777" w:rsidR="00A52D27" w:rsidRDefault="00A52D27">
          <w:pPr>
            <w:pStyle w:val="TOC1"/>
            <w:tabs>
              <w:tab w:val="right" w:leader="dot" w:pos="9350"/>
            </w:tabs>
            <w:rPr>
              <w:rFonts w:eastAsiaTheme="minorEastAsia"/>
              <w:noProof/>
              <w:lang w:val="lt-LT" w:eastAsia="lt-LT"/>
            </w:rPr>
          </w:pPr>
          <w:hyperlink w:anchor="_Toc175747905" w:history="1">
            <w:r w:rsidRPr="00DE2730">
              <w:rPr>
                <w:rStyle w:val="Hyperlink"/>
                <w:rFonts w:ascii="Times New Roman" w:eastAsia="Times New Roman" w:hAnsi="Times New Roman" w:cs="Times New Roman"/>
                <w:b/>
                <w:noProof/>
                <w:lang w:val="lt-LT"/>
              </w:rPr>
              <w:t>Załącznik E2</w:t>
            </w:r>
            <w:r>
              <w:rPr>
                <w:noProof/>
                <w:webHidden/>
              </w:rPr>
              <w:tab/>
            </w:r>
            <w:r>
              <w:rPr>
                <w:noProof/>
                <w:webHidden/>
              </w:rPr>
              <w:fldChar w:fldCharType="begin"/>
            </w:r>
            <w:r>
              <w:rPr>
                <w:noProof/>
                <w:webHidden/>
              </w:rPr>
              <w:instrText xml:space="preserve"> PAGEREF _Toc175747905 \h </w:instrText>
            </w:r>
            <w:r>
              <w:rPr>
                <w:noProof/>
                <w:webHidden/>
              </w:rPr>
            </w:r>
            <w:r>
              <w:rPr>
                <w:noProof/>
                <w:webHidden/>
              </w:rPr>
              <w:fldChar w:fldCharType="separate"/>
            </w:r>
            <w:r>
              <w:rPr>
                <w:noProof/>
                <w:webHidden/>
              </w:rPr>
              <w:t>21</w:t>
            </w:r>
            <w:r>
              <w:rPr>
                <w:noProof/>
                <w:webHidden/>
              </w:rPr>
              <w:fldChar w:fldCharType="end"/>
            </w:r>
          </w:hyperlink>
        </w:p>
        <w:p w14:paraId="41C56475" w14:textId="77777777" w:rsidR="00AB0FD8" w:rsidRPr="00A65302" w:rsidRDefault="00AB0FD8" w:rsidP="00AB0FD8">
          <w:pPr>
            <w:rPr>
              <w:b/>
              <w:bCs/>
              <w:lang w:val="lt-LT"/>
            </w:rPr>
          </w:pPr>
          <w:r w:rsidRPr="00A65302">
            <w:rPr>
              <w:b/>
              <w:bCs/>
              <w:lang w:val="lt-LT"/>
            </w:rPr>
            <w:fldChar w:fldCharType="end"/>
          </w:r>
        </w:p>
      </w:sdtContent>
    </w:sdt>
    <w:p w14:paraId="4CABBF8F" w14:textId="77777777" w:rsidR="00AB0FD8" w:rsidRPr="00A65302" w:rsidRDefault="00322ADF" w:rsidP="00B910DB">
      <w:pPr>
        <w:pStyle w:val="Heading1"/>
        <w:rPr>
          <w:rFonts w:eastAsia="Times New Roman"/>
          <w:color w:val="000000"/>
          <w:lang w:val="lt-LT"/>
        </w:rPr>
      </w:pPr>
      <w:r w:rsidRPr="00A65302">
        <w:rPr>
          <w:rFonts w:eastAsia="Times New Roman"/>
          <w:color w:val="000000"/>
          <w:lang w:val="lt-LT"/>
        </w:rPr>
        <w:t xml:space="preserve">                                          </w:t>
      </w:r>
    </w:p>
    <w:p w14:paraId="73E0AFBB" w14:textId="77777777" w:rsidR="00AB0FD8" w:rsidRDefault="00AB0FD8" w:rsidP="00B910DB">
      <w:pPr>
        <w:pStyle w:val="Heading1"/>
        <w:rPr>
          <w:rFonts w:eastAsia="Times New Roman"/>
          <w:color w:val="000000"/>
          <w:lang w:val="lt-LT"/>
        </w:rPr>
      </w:pPr>
    </w:p>
    <w:p w14:paraId="0DC29086" w14:textId="77777777" w:rsidR="00DA58B1" w:rsidRDefault="00DA58B1" w:rsidP="00DA58B1">
      <w:pPr>
        <w:rPr>
          <w:lang w:val="lt-LT"/>
        </w:rPr>
      </w:pPr>
    </w:p>
    <w:p w14:paraId="7C2F1441" w14:textId="77777777" w:rsidR="00DA58B1" w:rsidRDefault="00DA58B1" w:rsidP="00DA58B1">
      <w:pPr>
        <w:rPr>
          <w:lang w:val="lt-LT"/>
        </w:rPr>
      </w:pPr>
    </w:p>
    <w:p w14:paraId="35290EEE" w14:textId="77777777" w:rsidR="00AB0FD8" w:rsidRDefault="00AB0FD8" w:rsidP="00B910DB">
      <w:pPr>
        <w:pStyle w:val="Heading1"/>
        <w:rPr>
          <w:rFonts w:eastAsia="Times New Roman"/>
          <w:color w:val="000000"/>
          <w:lang w:val="lt-LT"/>
        </w:rPr>
      </w:pPr>
    </w:p>
    <w:p w14:paraId="032E8A1F" w14:textId="77777777" w:rsidR="00DA58B1" w:rsidRDefault="00DA58B1" w:rsidP="00DA58B1">
      <w:pPr>
        <w:rPr>
          <w:lang w:val="lt-LT"/>
        </w:rPr>
      </w:pPr>
    </w:p>
    <w:p w14:paraId="2B756995" w14:textId="77777777" w:rsidR="00DA58B1" w:rsidRPr="00DA58B1" w:rsidRDefault="00DA58B1" w:rsidP="00DA58B1">
      <w:pPr>
        <w:rPr>
          <w:lang w:val="lt-LT"/>
        </w:rPr>
      </w:pPr>
    </w:p>
    <w:p w14:paraId="526033F3" w14:textId="77777777" w:rsidR="00AB0FD8" w:rsidRPr="00DA58B1" w:rsidRDefault="00AB0FD8" w:rsidP="00B910DB">
      <w:pPr>
        <w:pStyle w:val="Heading1"/>
        <w:rPr>
          <w:rFonts w:eastAsia="Times New Roman"/>
          <w:color w:val="000000"/>
          <w:sz w:val="24"/>
          <w:szCs w:val="24"/>
          <w:lang w:val="lt-LT"/>
        </w:rPr>
      </w:pPr>
    </w:p>
    <w:p w14:paraId="4FB5D24F" w14:textId="77777777" w:rsidR="00AB0FD8" w:rsidRPr="00DA58B1" w:rsidRDefault="00AB0FD8" w:rsidP="00B910DB">
      <w:pPr>
        <w:pStyle w:val="Heading1"/>
        <w:rPr>
          <w:rFonts w:eastAsia="Times New Roman"/>
          <w:color w:val="000000"/>
          <w:sz w:val="24"/>
          <w:szCs w:val="24"/>
          <w:lang w:val="lt-LT"/>
        </w:rPr>
      </w:pPr>
    </w:p>
    <w:p w14:paraId="0D520329" w14:textId="77777777" w:rsidR="00AB0FD8" w:rsidRPr="00DA58B1" w:rsidRDefault="00AB0FD8" w:rsidP="00B910DB">
      <w:pPr>
        <w:pStyle w:val="Heading1"/>
        <w:rPr>
          <w:rFonts w:eastAsia="Times New Roman"/>
          <w:color w:val="000000"/>
          <w:sz w:val="24"/>
          <w:szCs w:val="24"/>
          <w:lang w:val="lt-LT"/>
        </w:rPr>
      </w:pPr>
    </w:p>
    <w:p w14:paraId="1E4FE2EF" w14:textId="77777777" w:rsidR="00DA58B1" w:rsidRDefault="00322ADF" w:rsidP="00B910DB">
      <w:pPr>
        <w:pStyle w:val="Heading1"/>
        <w:rPr>
          <w:rFonts w:eastAsia="Times New Roman"/>
          <w:color w:val="000000"/>
          <w:sz w:val="24"/>
          <w:szCs w:val="24"/>
          <w:lang w:val="lt-LT"/>
        </w:rPr>
      </w:pPr>
      <w:r w:rsidRPr="00DA58B1">
        <w:rPr>
          <w:rFonts w:eastAsia="Times New Roman"/>
          <w:color w:val="000000"/>
          <w:sz w:val="24"/>
          <w:szCs w:val="24"/>
          <w:lang w:val="lt-LT"/>
        </w:rPr>
        <w:t xml:space="preserve"> </w:t>
      </w:r>
    </w:p>
    <w:p w14:paraId="79C1B6A6" w14:textId="77777777" w:rsidR="00DA58B1" w:rsidRPr="00DA58B1" w:rsidRDefault="00DA58B1" w:rsidP="00DA58B1">
      <w:pPr>
        <w:rPr>
          <w:lang w:val="lt-LT"/>
        </w:rPr>
      </w:pPr>
    </w:p>
    <w:p w14:paraId="1788F79E" w14:textId="77777777" w:rsidR="001953BA" w:rsidRDefault="001953BA" w:rsidP="00B910DB">
      <w:pPr>
        <w:pStyle w:val="Heading1"/>
        <w:rPr>
          <w:rStyle w:val="Heading1Char"/>
          <w:rFonts w:ascii="Times New Roman" w:hAnsi="Times New Roman" w:cs="Times New Roman"/>
          <w:b/>
          <w:color w:val="auto"/>
          <w:sz w:val="24"/>
          <w:szCs w:val="24"/>
          <w:lang w:val="lt-LT"/>
        </w:rPr>
      </w:pPr>
    </w:p>
    <w:p w14:paraId="7C901EDE" w14:textId="77777777" w:rsidR="00FF765C" w:rsidRPr="00A65302" w:rsidRDefault="00846C1D" w:rsidP="00B910DB">
      <w:pPr>
        <w:pStyle w:val="Heading1"/>
        <w:rPr>
          <w:rFonts w:ascii="Times New Roman" w:hAnsi="Times New Roman" w:cs="Times New Roman"/>
          <w:b/>
          <w:sz w:val="24"/>
          <w:szCs w:val="24"/>
          <w:lang w:val="lt-LT"/>
        </w:rPr>
      </w:pPr>
      <w:bookmarkStart w:id="1" w:name="_Toc175747894"/>
      <w:r w:rsidRPr="00A65302">
        <w:rPr>
          <w:rStyle w:val="Heading1Char"/>
          <w:rFonts w:ascii="Times New Roman" w:hAnsi="Times New Roman" w:cs="Times New Roman"/>
          <w:b/>
          <w:color w:val="auto"/>
          <w:sz w:val="24"/>
          <w:szCs w:val="24"/>
          <w:lang w:val="lt-LT"/>
        </w:rPr>
        <w:t>Mokymui(si) skirtos veiklos</w:t>
      </w:r>
      <w:bookmarkEnd w:id="1"/>
    </w:p>
    <w:p w14:paraId="3FFD2CE0" w14:textId="77777777" w:rsidR="00AE57B1" w:rsidRPr="00A65302" w:rsidRDefault="00411650" w:rsidP="0010583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lt-LT"/>
        </w:rPr>
      </w:pPr>
      <w:r w:rsidRPr="00A65302">
        <w:rPr>
          <w:rFonts w:ascii="Times New Roman" w:eastAsia="Times New Roman" w:hAnsi="Times New Roman" w:cs="Times New Roman"/>
          <w:color w:val="000000"/>
          <w:sz w:val="24"/>
          <w:szCs w:val="24"/>
          <w:lang w:val="lt-LT"/>
        </w:rPr>
        <w:t>Klasa IV</w:t>
      </w:r>
      <w:r w:rsidR="006E6E40" w:rsidRPr="00A65302">
        <w:rPr>
          <w:rFonts w:ascii="Times New Roman" w:eastAsia="Times New Roman" w:hAnsi="Times New Roman" w:cs="Times New Roman"/>
          <w:color w:val="000000"/>
          <w:sz w:val="24"/>
          <w:szCs w:val="24"/>
          <w:lang w:val="lt-LT"/>
        </w:rPr>
        <w:t xml:space="preserve">, </w:t>
      </w:r>
      <w:r w:rsidR="00C3052F" w:rsidRPr="00A65302">
        <w:rPr>
          <w:rFonts w:ascii="Times New Roman" w:eastAsia="Times New Roman" w:hAnsi="Times New Roman" w:cs="Times New Roman"/>
          <w:color w:val="000000"/>
          <w:sz w:val="24"/>
          <w:szCs w:val="24"/>
          <w:lang w:val="lt-LT"/>
        </w:rPr>
        <w:t>LEKCJA 1-</w:t>
      </w:r>
      <w:r w:rsidR="006E6E40" w:rsidRPr="00A65302">
        <w:rPr>
          <w:rFonts w:ascii="Times New Roman" w:eastAsia="Times New Roman" w:hAnsi="Times New Roman" w:cs="Times New Roman"/>
          <w:color w:val="000000"/>
          <w:sz w:val="24"/>
          <w:szCs w:val="24"/>
          <w:lang w:val="lt-LT"/>
        </w:rPr>
        <w:t>2</w:t>
      </w:r>
    </w:p>
    <w:p w14:paraId="6EAF5B86" w14:textId="77777777" w:rsidR="00411650" w:rsidRPr="00A65302" w:rsidRDefault="00411650" w:rsidP="00105830">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
          <w:color w:val="000000"/>
          <w:sz w:val="24"/>
          <w:szCs w:val="24"/>
          <w:lang w:val="lt-LT"/>
        </w:rPr>
        <w:t>Temat:</w:t>
      </w:r>
      <w:r w:rsidRPr="00A65302">
        <w:rPr>
          <w:rFonts w:ascii="Times New Roman" w:eastAsia="Times New Roman" w:hAnsi="Times New Roman" w:cs="Times New Roman"/>
          <w:b/>
          <w:bCs/>
          <w:color w:val="000000"/>
          <w:kern w:val="36"/>
          <w:sz w:val="24"/>
          <w:szCs w:val="24"/>
          <w:lang w:val="lt-LT"/>
        </w:rPr>
        <w:t xml:space="preserve"> </w:t>
      </w:r>
      <w:r w:rsidR="00E0668E" w:rsidRPr="00A65302">
        <w:rPr>
          <w:rFonts w:ascii="Times New Roman" w:eastAsia="Times New Roman" w:hAnsi="Times New Roman" w:cs="Times New Roman"/>
          <w:bCs/>
          <w:color w:val="000000"/>
          <w:sz w:val="24"/>
          <w:szCs w:val="24"/>
          <w:lang w:val="lt-LT"/>
        </w:rPr>
        <w:t>Rodzaje</w:t>
      </w:r>
      <w:r w:rsidR="00802D77" w:rsidRPr="00A65302">
        <w:rPr>
          <w:rFonts w:ascii="Times New Roman" w:eastAsia="Times New Roman" w:hAnsi="Times New Roman" w:cs="Times New Roman"/>
          <w:bCs/>
          <w:color w:val="000000"/>
          <w:sz w:val="24"/>
          <w:szCs w:val="24"/>
          <w:lang w:val="lt-LT"/>
        </w:rPr>
        <w:t xml:space="preserve"> i funkcje stylizacji</w:t>
      </w:r>
      <w:r w:rsidRPr="00A65302">
        <w:rPr>
          <w:rFonts w:ascii="Times New Roman" w:eastAsia="Times New Roman" w:hAnsi="Times New Roman" w:cs="Times New Roman"/>
          <w:bCs/>
          <w:color w:val="000000"/>
          <w:sz w:val="24"/>
          <w:szCs w:val="24"/>
          <w:lang w:val="lt-LT"/>
        </w:rPr>
        <w:t xml:space="preserve"> w</w:t>
      </w:r>
      <w:r w:rsidR="00E0668E" w:rsidRPr="00A65302">
        <w:rPr>
          <w:rFonts w:ascii="Times New Roman" w:eastAsia="Times New Roman" w:hAnsi="Times New Roman" w:cs="Times New Roman"/>
          <w:bCs/>
          <w:color w:val="000000"/>
          <w:sz w:val="24"/>
          <w:szCs w:val="24"/>
          <w:lang w:val="lt-LT"/>
        </w:rPr>
        <w:t xml:space="preserve"> wybranych utworach</w:t>
      </w:r>
      <w:r w:rsidRPr="00A65302">
        <w:rPr>
          <w:rFonts w:ascii="Times New Roman" w:eastAsia="Times New Roman" w:hAnsi="Times New Roman" w:cs="Times New Roman"/>
          <w:bCs/>
          <w:color w:val="000000"/>
          <w:sz w:val="24"/>
          <w:szCs w:val="24"/>
          <w:lang w:val="lt-LT"/>
        </w:rPr>
        <w:t xml:space="preserve"> literatur</w:t>
      </w:r>
      <w:r w:rsidR="00E0668E" w:rsidRPr="00A65302">
        <w:rPr>
          <w:rFonts w:ascii="Times New Roman" w:eastAsia="Times New Roman" w:hAnsi="Times New Roman" w:cs="Times New Roman"/>
          <w:bCs/>
          <w:color w:val="000000"/>
          <w:sz w:val="24"/>
          <w:szCs w:val="24"/>
          <w:lang w:val="lt-LT"/>
        </w:rPr>
        <w:t>y</w:t>
      </w:r>
      <w:r w:rsidRPr="00A65302">
        <w:rPr>
          <w:rFonts w:ascii="Times New Roman" w:eastAsia="Times New Roman" w:hAnsi="Times New Roman" w:cs="Times New Roman"/>
          <w:bCs/>
          <w:color w:val="000000"/>
          <w:sz w:val="24"/>
          <w:szCs w:val="24"/>
          <w:lang w:val="lt-LT"/>
        </w:rPr>
        <w:t xml:space="preserve"> współczesnej</w:t>
      </w:r>
    </w:p>
    <w:p w14:paraId="58570ED3" w14:textId="77777777" w:rsidR="00B4342E" w:rsidRPr="00A65302" w:rsidRDefault="00B4342E" w:rsidP="00105830">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
          <w:bCs/>
          <w:color w:val="000000"/>
          <w:sz w:val="24"/>
          <w:szCs w:val="24"/>
          <w:lang w:val="lt-LT"/>
        </w:rPr>
        <w:t>Faza wprowadzająca:</w:t>
      </w:r>
    </w:p>
    <w:p w14:paraId="1EE0AB44" w14:textId="77777777" w:rsidR="00D05053" w:rsidRPr="00A65302" w:rsidRDefault="00B4342E" w:rsidP="00105830">
      <w:pPr>
        <w:pStyle w:val="ListParagraph"/>
        <w:numPr>
          <w:ilvl w:val="0"/>
          <w:numId w:val="12"/>
        </w:num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Nauczyciel zaprasza uczniów do obejrzenia fragmentu koncertu zespołu muzycznego</w:t>
      </w:r>
      <w:r w:rsidR="00F32BE2" w:rsidRPr="00A65302">
        <w:rPr>
          <w:rFonts w:ascii="Times New Roman" w:eastAsia="Times New Roman" w:hAnsi="Times New Roman" w:cs="Times New Roman"/>
          <w:bCs/>
          <w:color w:val="000000"/>
          <w:sz w:val="24"/>
          <w:szCs w:val="24"/>
          <w:lang w:val="lt-LT"/>
        </w:rPr>
        <w:t xml:space="preserve"> „Hańba!”</w:t>
      </w:r>
      <w:r w:rsidR="00831A43" w:rsidRPr="00A65302">
        <w:rPr>
          <w:rFonts w:ascii="Times New Roman" w:eastAsia="Times New Roman" w:hAnsi="Times New Roman" w:cs="Times New Roman"/>
          <w:bCs/>
          <w:color w:val="000000"/>
          <w:sz w:val="24"/>
          <w:szCs w:val="24"/>
          <w:lang w:val="lt-LT"/>
        </w:rPr>
        <w:t>, nagranie</w:t>
      </w:r>
      <w:r w:rsidR="005B2138" w:rsidRPr="00A65302">
        <w:rPr>
          <w:rFonts w:ascii="Times New Roman" w:eastAsia="Times New Roman" w:hAnsi="Times New Roman" w:cs="Times New Roman"/>
          <w:bCs/>
          <w:color w:val="000000"/>
          <w:sz w:val="24"/>
          <w:szCs w:val="24"/>
          <w:lang w:val="lt-LT"/>
        </w:rPr>
        <w:t xml:space="preserve"> </w:t>
      </w:r>
      <w:r w:rsidR="00831A43" w:rsidRPr="00A65302">
        <w:rPr>
          <w:rFonts w:ascii="Times New Roman" w:eastAsia="Times New Roman" w:hAnsi="Times New Roman" w:cs="Times New Roman"/>
          <w:bCs/>
          <w:color w:val="000000"/>
          <w:sz w:val="24"/>
          <w:szCs w:val="24"/>
          <w:lang w:val="lt-LT"/>
        </w:rPr>
        <w:t xml:space="preserve">którego znajduje się na </w:t>
      </w:r>
      <w:r w:rsidR="00F32BE2" w:rsidRPr="00A65302">
        <w:rPr>
          <w:rFonts w:ascii="Times New Roman" w:eastAsia="Times New Roman" w:hAnsi="Times New Roman" w:cs="Times New Roman"/>
          <w:bCs/>
          <w:color w:val="000000"/>
          <w:sz w:val="24"/>
          <w:szCs w:val="24"/>
          <w:lang w:val="lt-LT"/>
        </w:rPr>
        <w:t xml:space="preserve">platformie internetowej Ninateka. Zadanie polega na wprowadzeniu uczniów w temat </w:t>
      </w:r>
      <w:r w:rsidR="00F32BE2" w:rsidRPr="00A65302">
        <w:rPr>
          <w:rFonts w:ascii="Times New Roman" w:eastAsia="Times New Roman" w:hAnsi="Times New Roman" w:cs="Times New Roman"/>
          <w:b/>
          <w:bCs/>
          <w:color w:val="000000"/>
          <w:sz w:val="24"/>
          <w:szCs w:val="24"/>
          <w:lang w:val="lt-LT"/>
        </w:rPr>
        <w:t>stylizacji językowej</w:t>
      </w:r>
      <w:r w:rsidR="00F32BE2" w:rsidRPr="00A65302">
        <w:rPr>
          <w:rFonts w:ascii="Times New Roman" w:eastAsia="Times New Roman" w:hAnsi="Times New Roman" w:cs="Times New Roman"/>
          <w:bCs/>
          <w:color w:val="000000"/>
          <w:sz w:val="24"/>
          <w:szCs w:val="24"/>
          <w:lang w:val="lt-LT"/>
        </w:rPr>
        <w:t xml:space="preserve"> poprzez pokazanie</w:t>
      </w:r>
      <w:r w:rsidR="00D05053" w:rsidRPr="00A65302">
        <w:rPr>
          <w:rFonts w:ascii="Times New Roman" w:eastAsia="Times New Roman" w:hAnsi="Times New Roman" w:cs="Times New Roman"/>
          <w:bCs/>
          <w:color w:val="000000"/>
          <w:sz w:val="24"/>
          <w:szCs w:val="24"/>
          <w:lang w:val="lt-LT"/>
        </w:rPr>
        <w:t xml:space="preserve"> </w:t>
      </w:r>
      <w:r w:rsidR="00461F82" w:rsidRPr="00A65302">
        <w:rPr>
          <w:rFonts w:ascii="Times New Roman" w:eastAsia="Times New Roman" w:hAnsi="Times New Roman" w:cs="Times New Roman"/>
          <w:bCs/>
          <w:color w:val="000000"/>
          <w:sz w:val="24"/>
          <w:szCs w:val="24"/>
          <w:lang w:val="lt-LT"/>
        </w:rPr>
        <w:t xml:space="preserve">zjawiska stylizacji </w:t>
      </w:r>
      <w:r w:rsidR="00C63D82" w:rsidRPr="00A65302">
        <w:rPr>
          <w:rFonts w:ascii="Times New Roman" w:eastAsia="Times New Roman" w:hAnsi="Times New Roman" w:cs="Times New Roman"/>
          <w:bCs/>
          <w:color w:val="000000"/>
          <w:sz w:val="24"/>
          <w:szCs w:val="24"/>
          <w:lang w:val="lt-LT"/>
        </w:rPr>
        <w:t xml:space="preserve">w </w:t>
      </w:r>
      <w:r w:rsidR="00461F82" w:rsidRPr="00A65302">
        <w:rPr>
          <w:rFonts w:ascii="Times New Roman" w:eastAsia="Times New Roman" w:hAnsi="Times New Roman" w:cs="Times New Roman"/>
          <w:bCs/>
          <w:color w:val="000000"/>
          <w:sz w:val="24"/>
          <w:szCs w:val="24"/>
          <w:lang w:val="lt-LT"/>
        </w:rPr>
        <w:t>różnych</w:t>
      </w:r>
      <w:r w:rsidR="00F32BE2" w:rsidRPr="00A65302">
        <w:rPr>
          <w:rFonts w:ascii="Times New Roman" w:eastAsia="Times New Roman" w:hAnsi="Times New Roman" w:cs="Times New Roman"/>
          <w:bCs/>
          <w:color w:val="000000"/>
          <w:sz w:val="24"/>
          <w:szCs w:val="24"/>
          <w:lang w:val="lt-LT"/>
        </w:rPr>
        <w:t xml:space="preserve"> dziedzin</w:t>
      </w:r>
      <w:r w:rsidR="00C63D82" w:rsidRPr="00A65302">
        <w:rPr>
          <w:rFonts w:ascii="Times New Roman" w:eastAsia="Times New Roman" w:hAnsi="Times New Roman" w:cs="Times New Roman"/>
          <w:bCs/>
          <w:color w:val="000000"/>
          <w:sz w:val="24"/>
          <w:szCs w:val="24"/>
          <w:lang w:val="lt-LT"/>
        </w:rPr>
        <w:t>ach</w:t>
      </w:r>
      <w:r w:rsidR="00F32BE2" w:rsidRPr="00A65302">
        <w:rPr>
          <w:rFonts w:ascii="Times New Roman" w:eastAsia="Times New Roman" w:hAnsi="Times New Roman" w:cs="Times New Roman"/>
          <w:bCs/>
          <w:color w:val="000000"/>
          <w:sz w:val="24"/>
          <w:szCs w:val="24"/>
          <w:lang w:val="lt-LT"/>
        </w:rPr>
        <w:t xml:space="preserve"> i </w:t>
      </w:r>
      <w:r w:rsidR="00C63D82" w:rsidRPr="00A65302">
        <w:rPr>
          <w:rFonts w:ascii="Times New Roman" w:eastAsia="Times New Roman" w:hAnsi="Times New Roman" w:cs="Times New Roman"/>
          <w:bCs/>
          <w:color w:val="000000"/>
          <w:sz w:val="24"/>
          <w:szCs w:val="24"/>
          <w:lang w:val="lt-LT"/>
        </w:rPr>
        <w:t>tekstach</w:t>
      </w:r>
      <w:r w:rsidR="00F32BE2" w:rsidRPr="00A65302">
        <w:rPr>
          <w:rFonts w:ascii="Times New Roman" w:eastAsia="Times New Roman" w:hAnsi="Times New Roman" w:cs="Times New Roman"/>
          <w:bCs/>
          <w:color w:val="000000"/>
          <w:sz w:val="24"/>
          <w:szCs w:val="24"/>
          <w:lang w:val="lt-LT"/>
        </w:rPr>
        <w:t xml:space="preserve"> kultury. </w:t>
      </w:r>
      <w:r w:rsidR="0018272F" w:rsidRPr="00A65302">
        <w:rPr>
          <w:rFonts w:ascii="Times New Roman" w:eastAsia="Times New Roman" w:hAnsi="Times New Roman" w:cs="Times New Roman"/>
          <w:bCs/>
          <w:color w:val="000000"/>
          <w:sz w:val="24"/>
          <w:szCs w:val="24"/>
          <w:lang w:val="lt-LT"/>
        </w:rPr>
        <w:t>Nauczyciel włącza nagranie utworu „Figa z makiem”</w:t>
      </w:r>
      <w:r w:rsidR="005B2138" w:rsidRPr="00A65302">
        <w:rPr>
          <w:rFonts w:ascii="Times New Roman" w:eastAsia="Times New Roman" w:hAnsi="Times New Roman" w:cs="Times New Roman"/>
          <w:bCs/>
          <w:color w:val="000000"/>
          <w:sz w:val="24"/>
          <w:szCs w:val="24"/>
          <w:lang w:val="lt-LT"/>
        </w:rPr>
        <w:t>, przegląd</w:t>
      </w:r>
      <w:r w:rsidR="00D05053" w:rsidRPr="00A65302">
        <w:rPr>
          <w:rFonts w:ascii="Times New Roman" w:eastAsia="Times New Roman" w:hAnsi="Times New Roman" w:cs="Times New Roman"/>
          <w:bCs/>
          <w:color w:val="000000"/>
          <w:sz w:val="24"/>
          <w:szCs w:val="24"/>
          <w:lang w:val="lt-LT"/>
        </w:rPr>
        <w:t xml:space="preserve"> od </w:t>
      </w:r>
      <w:r w:rsidR="001E6A4A" w:rsidRPr="00A65302">
        <w:rPr>
          <w:rFonts w:ascii="Times New Roman" w:eastAsia="Times New Roman" w:hAnsi="Times New Roman" w:cs="Times New Roman"/>
          <w:bCs/>
          <w:color w:val="000000"/>
          <w:sz w:val="24"/>
          <w:szCs w:val="24"/>
          <w:lang w:val="lt-LT"/>
        </w:rPr>
        <w:t>8:55–</w:t>
      </w:r>
      <w:r w:rsidR="00C63D82" w:rsidRPr="00A65302">
        <w:rPr>
          <w:rFonts w:ascii="Times New Roman" w:eastAsia="Times New Roman" w:hAnsi="Times New Roman" w:cs="Times New Roman"/>
          <w:bCs/>
          <w:color w:val="000000"/>
          <w:sz w:val="24"/>
          <w:szCs w:val="24"/>
          <w:lang w:val="lt-LT"/>
        </w:rPr>
        <w:t>11:13</w:t>
      </w:r>
      <w:r w:rsidR="005B2138" w:rsidRPr="00A65302">
        <w:rPr>
          <w:rFonts w:ascii="Times New Roman" w:eastAsia="Times New Roman" w:hAnsi="Times New Roman" w:cs="Times New Roman"/>
          <w:bCs/>
          <w:color w:val="000000"/>
          <w:sz w:val="24"/>
          <w:szCs w:val="24"/>
          <w:lang w:val="lt-LT"/>
        </w:rPr>
        <w:t xml:space="preserve"> </w:t>
      </w:r>
      <w:r w:rsidR="00C63D82" w:rsidRPr="00A65302">
        <w:rPr>
          <w:rFonts w:ascii="Times New Roman" w:eastAsia="Times New Roman" w:hAnsi="Times New Roman" w:cs="Times New Roman"/>
          <w:bCs/>
          <w:color w:val="000000"/>
          <w:sz w:val="24"/>
          <w:szCs w:val="24"/>
          <w:lang w:val="lt-LT"/>
        </w:rPr>
        <w:t>min i prosi uczniów, by po wysłuchaniu</w:t>
      </w:r>
      <w:r w:rsidR="00592C81" w:rsidRPr="00A65302">
        <w:rPr>
          <w:rFonts w:ascii="Times New Roman" w:eastAsia="Times New Roman" w:hAnsi="Times New Roman" w:cs="Times New Roman"/>
          <w:bCs/>
          <w:color w:val="000000"/>
          <w:sz w:val="24"/>
          <w:szCs w:val="24"/>
          <w:lang w:val="lt-LT"/>
        </w:rPr>
        <w:t xml:space="preserve"> dokonali a</w:t>
      </w:r>
      <w:r w:rsidR="00C63D82" w:rsidRPr="00A65302">
        <w:rPr>
          <w:rFonts w:ascii="Times New Roman" w:eastAsia="Times New Roman" w:hAnsi="Times New Roman" w:cs="Times New Roman"/>
          <w:bCs/>
          <w:color w:val="000000"/>
          <w:sz w:val="24"/>
          <w:szCs w:val="24"/>
          <w:lang w:val="lt-LT"/>
        </w:rPr>
        <w:t>naliz</w:t>
      </w:r>
      <w:r w:rsidR="00592C81" w:rsidRPr="00A65302">
        <w:rPr>
          <w:rFonts w:ascii="Times New Roman" w:eastAsia="Times New Roman" w:hAnsi="Times New Roman" w:cs="Times New Roman"/>
          <w:bCs/>
          <w:color w:val="000000"/>
          <w:sz w:val="24"/>
          <w:szCs w:val="24"/>
          <w:lang w:val="lt-LT"/>
        </w:rPr>
        <w:t>y</w:t>
      </w:r>
      <w:r w:rsidR="00C63D82" w:rsidRPr="00A65302">
        <w:rPr>
          <w:rFonts w:ascii="Times New Roman" w:eastAsia="Times New Roman" w:hAnsi="Times New Roman" w:cs="Times New Roman"/>
          <w:bCs/>
          <w:color w:val="000000"/>
          <w:sz w:val="24"/>
          <w:szCs w:val="24"/>
          <w:lang w:val="lt-LT"/>
        </w:rPr>
        <w:t xml:space="preserve"> materiału </w:t>
      </w:r>
      <w:r w:rsidR="00592C81" w:rsidRPr="00A65302">
        <w:rPr>
          <w:rFonts w:ascii="Times New Roman" w:eastAsia="Times New Roman" w:hAnsi="Times New Roman" w:cs="Times New Roman"/>
          <w:bCs/>
          <w:color w:val="000000"/>
          <w:sz w:val="24"/>
          <w:szCs w:val="24"/>
          <w:lang w:val="lt-LT"/>
        </w:rPr>
        <w:t xml:space="preserve">i </w:t>
      </w:r>
      <w:r w:rsidR="00983330" w:rsidRPr="00A65302">
        <w:rPr>
          <w:rFonts w:ascii="Times New Roman" w:eastAsia="Times New Roman" w:hAnsi="Times New Roman" w:cs="Times New Roman"/>
          <w:bCs/>
          <w:color w:val="000000"/>
          <w:sz w:val="24"/>
          <w:szCs w:val="24"/>
          <w:lang w:val="lt-LT"/>
        </w:rPr>
        <w:t>o</w:t>
      </w:r>
      <w:r w:rsidR="000B2A22" w:rsidRPr="00A65302">
        <w:rPr>
          <w:rFonts w:ascii="Times New Roman" w:eastAsia="Times New Roman" w:hAnsi="Times New Roman" w:cs="Times New Roman"/>
          <w:bCs/>
          <w:color w:val="000000"/>
          <w:sz w:val="24"/>
          <w:szCs w:val="24"/>
          <w:lang w:val="lt-LT"/>
        </w:rPr>
        <w:t>dpowiedzieli na trzy pytania. (Z</w:t>
      </w:r>
      <w:r w:rsidR="00983330" w:rsidRPr="00A65302">
        <w:rPr>
          <w:rFonts w:ascii="Times New Roman" w:eastAsia="Times New Roman" w:hAnsi="Times New Roman" w:cs="Times New Roman"/>
          <w:bCs/>
          <w:color w:val="000000"/>
          <w:sz w:val="24"/>
          <w:szCs w:val="24"/>
          <w:lang w:val="lt-LT"/>
        </w:rPr>
        <w:t>ałącznik A1)</w:t>
      </w:r>
    </w:p>
    <w:p w14:paraId="2C1717C9" w14:textId="77777777" w:rsidR="00B60BF6" w:rsidRPr="00A65302" w:rsidRDefault="00B60BF6" w:rsidP="00105830">
      <w:pPr>
        <w:pStyle w:val="NormalWeb"/>
        <w:numPr>
          <w:ilvl w:val="0"/>
          <w:numId w:val="12"/>
        </w:numPr>
        <w:spacing w:after="0" w:line="240" w:lineRule="auto"/>
        <w:jc w:val="both"/>
        <w:rPr>
          <w:rFonts w:eastAsia="Times New Roman"/>
          <w:bCs/>
          <w:color w:val="000000"/>
          <w:lang w:val="lt-LT"/>
        </w:rPr>
      </w:pPr>
      <w:r w:rsidRPr="00A65302">
        <w:rPr>
          <w:rFonts w:eastAsia="Times New Roman"/>
          <w:bCs/>
          <w:color w:val="000000"/>
          <w:lang w:val="lt-LT"/>
        </w:rPr>
        <w:t>Uczniowie odpowiadają na 3 pytania, po czym</w:t>
      </w:r>
      <w:r w:rsidRPr="00A65302">
        <w:rPr>
          <w:rFonts w:eastAsia="Times New Roman"/>
          <w:color w:val="000000"/>
          <w:lang w:val="lt-LT"/>
        </w:rPr>
        <w:t xml:space="preserve"> dzielą się odpowiedziami. Nauczyciel </w:t>
      </w:r>
      <w:r w:rsidR="009978F4" w:rsidRPr="00A65302">
        <w:rPr>
          <w:rFonts w:eastAsia="Times New Roman"/>
          <w:color w:val="000000"/>
          <w:lang w:val="lt-LT"/>
        </w:rPr>
        <w:t xml:space="preserve">podsumowuje i krótko </w:t>
      </w:r>
      <w:r w:rsidR="00070AF0" w:rsidRPr="00A65302">
        <w:rPr>
          <w:rFonts w:eastAsia="Times New Roman"/>
          <w:color w:val="000000"/>
          <w:lang w:val="lt-LT"/>
        </w:rPr>
        <w:t>prezentuje genezę założenia zespołu</w:t>
      </w:r>
      <w:r w:rsidR="00C71B1B" w:rsidRPr="00A65302">
        <w:rPr>
          <w:rFonts w:eastAsia="Times New Roman"/>
          <w:color w:val="000000"/>
          <w:lang w:val="lt-LT"/>
        </w:rPr>
        <w:t xml:space="preserve"> i repertuaru zbuntowanej orkiestry podwórkowej, gdzie wybrzmi określenie </w:t>
      </w:r>
      <w:r w:rsidR="00C71B1B" w:rsidRPr="00A65302">
        <w:rPr>
          <w:rFonts w:eastAsia="Times New Roman"/>
          <w:b/>
          <w:color w:val="000000"/>
          <w:lang w:val="lt-LT"/>
        </w:rPr>
        <w:t>orkiestry stylizowanej</w:t>
      </w:r>
      <w:r w:rsidR="00C71B1B" w:rsidRPr="00A65302">
        <w:rPr>
          <w:rFonts w:eastAsia="Times New Roman"/>
          <w:color w:val="000000"/>
          <w:lang w:val="lt-LT"/>
        </w:rPr>
        <w:t xml:space="preserve"> na przedwojenną kapelę z krakowskiego Podgórza z 1931r.</w:t>
      </w:r>
      <w:r w:rsidR="009978F4" w:rsidRPr="00A65302">
        <w:rPr>
          <w:rFonts w:eastAsia="Times New Roman"/>
          <w:color w:val="000000"/>
          <w:lang w:val="lt-LT"/>
        </w:rPr>
        <w:t xml:space="preserve">, chodzi o zaakcentowanie </w:t>
      </w:r>
      <w:r w:rsidR="009978F4" w:rsidRPr="00A65302">
        <w:rPr>
          <w:rFonts w:eastAsia="Times New Roman"/>
          <w:b/>
          <w:color w:val="000000"/>
          <w:lang w:val="lt-LT"/>
        </w:rPr>
        <w:t>zjawiska</w:t>
      </w:r>
      <w:r w:rsidR="009978F4" w:rsidRPr="00A65302">
        <w:rPr>
          <w:rFonts w:eastAsia="Times New Roman"/>
          <w:color w:val="000000"/>
          <w:lang w:val="lt-LT"/>
        </w:rPr>
        <w:t xml:space="preserve"> </w:t>
      </w:r>
      <w:r w:rsidR="009978F4" w:rsidRPr="00A65302">
        <w:rPr>
          <w:rFonts w:eastAsia="Times New Roman"/>
          <w:b/>
          <w:color w:val="000000"/>
          <w:lang w:val="lt-LT"/>
        </w:rPr>
        <w:t>stylizacji</w:t>
      </w:r>
      <w:r w:rsidR="009978F4" w:rsidRPr="00A65302">
        <w:rPr>
          <w:rFonts w:eastAsia="Times New Roman"/>
          <w:color w:val="000000"/>
          <w:lang w:val="lt-LT"/>
        </w:rPr>
        <w:t xml:space="preserve"> w różnych dziedzinach sztuki. </w:t>
      </w:r>
      <w:r w:rsidR="000B2A22" w:rsidRPr="00A65302">
        <w:rPr>
          <w:rFonts w:eastAsia="Times New Roman"/>
          <w:bCs/>
          <w:color w:val="000000"/>
          <w:lang w:val="lt-LT"/>
        </w:rPr>
        <w:t>(Z</w:t>
      </w:r>
      <w:r w:rsidRPr="00A65302">
        <w:rPr>
          <w:rFonts w:eastAsia="Times New Roman"/>
          <w:bCs/>
          <w:color w:val="000000"/>
          <w:lang w:val="lt-LT"/>
        </w:rPr>
        <w:t>ałącznik A2</w:t>
      </w:r>
      <w:r w:rsidR="00983330" w:rsidRPr="00A65302">
        <w:rPr>
          <w:rFonts w:eastAsia="Times New Roman"/>
          <w:bCs/>
          <w:color w:val="000000"/>
          <w:lang w:val="lt-LT"/>
        </w:rPr>
        <w:t>)</w:t>
      </w:r>
    </w:p>
    <w:p w14:paraId="0CF849D2" w14:textId="77777777" w:rsidR="00B60BF6" w:rsidRPr="00A65302" w:rsidRDefault="00B60BF6" w:rsidP="00105830">
      <w:pPr>
        <w:pStyle w:val="ListParagraph"/>
        <w:numPr>
          <w:ilvl w:val="0"/>
          <w:numId w:val="12"/>
        </w:numPr>
        <w:spacing w:after="0" w:line="240" w:lineRule="auto"/>
        <w:jc w:val="both"/>
        <w:textAlignment w:val="baseline"/>
        <w:rPr>
          <w:rFonts w:ascii="Times New Roman" w:eastAsia="Times New Roman" w:hAnsi="Times New Roman" w:cs="Times New Roman"/>
          <w:color w:val="000000"/>
          <w:sz w:val="24"/>
          <w:szCs w:val="24"/>
          <w:lang w:val="lt-LT"/>
        </w:rPr>
      </w:pPr>
      <w:r w:rsidRPr="00A65302">
        <w:rPr>
          <w:rFonts w:ascii="Times New Roman" w:eastAsia="Times New Roman" w:hAnsi="Times New Roman" w:cs="Times New Roman"/>
          <w:color w:val="000000"/>
          <w:sz w:val="24"/>
          <w:szCs w:val="24"/>
          <w:lang w:val="lt-LT"/>
        </w:rPr>
        <w:t>Nauczyciel wyświetla i odczytuje temat lekcji: „</w:t>
      </w:r>
      <w:r w:rsidRPr="00A65302">
        <w:rPr>
          <w:rFonts w:ascii="Times New Roman" w:eastAsia="Times New Roman" w:hAnsi="Times New Roman" w:cs="Times New Roman"/>
          <w:bCs/>
          <w:color w:val="000000"/>
          <w:sz w:val="24"/>
          <w:szCs w:val="24"/>
          <w:lang w:val="lt-LT"/>
        </w:rPr>
        <w:t>Rodzaje</w:t>
      </w:r>
      <w:r w:rsidR="00CA5F1D" w:rsidRPr="00A65302">
        <w:rPr>
          <w:rFonts w:ascii="Times New Roman" w:eastAsia="Times New Roman" w:hAnsi="Times New Roman" w:cs="Times New Roman"/>
          <w:bCs/>
          <w:color w:val="000000"/>
          <w:sz w:val="24"/>
          <w:szCs w:val="24"/>
          <w:lang w:val="lt-LT"/>
        </w:rPr>
        <w:t xml:space="preserve"> i funkcje stylizacji</w:t>
      </w:r>
      <w:r w:rsidRPr="00A65302">
        <w:rPr>
          <w:rFonts w:ascii="Times New Roman" w:eastAsia="Times New Roman" w:hAnsi="Times New Roman" w:cs="Times New Roman"/>
          <w:bCs/>
          <w:color w:val="000000"/>
          <w:sz w:val="24"/>
          <w:szCs w:val="24"/>
          <w:lang w:val="lt-LT"/>
        </w:rPr>
        <w:t xml:space="preserve"> w wybranych utworach literatury współczesnej</w:t>
      </w:r>
      <w:r w:rsidRPr="00A65302">
        <w:rPr>
          <w:rFonts w:ascii="Times New Roman" w:eastAsia="Times New Roman" w:hAnsi="Times New Roman" w:cs="Times New Roman"/>
          <w:color w:val="000000"/>
          <w:sz w:val="24"/>
          <w:szCs w:val="24"/>
          <w:lang w:val="lt-LT"/>
        </w:rPr>
        <w:t>” oraz cele dwóch zajęć lekcyjnych. </w:t>
      </w:r>
    </w:p>
    <w:p w14:paraId="2C34C1ED" w14:textId="77777777" w:rsidR="00917599" w:rsidRPr="00A65302" w:rsidRDefault="00B60BF6" w:rsidP="00105830">
      <w:pPr>
        <w:spacing w:after="0" w:line="240" w:lineRule="auto"/>
        <w:ind w:left="1080"/>
        <w:jc w:val="both"/>
        <w:rPr>
          <w:rFonts w:ascii="Times New Roman" w:eastAsia="Times New Roman" w:hAnsi="Times New Roman" w:cs="Times New Roman"/>
          <w:color w:val="000000"/>
          <w:sz w:val="24"/>
          <w:szCs w:val="24"/>
          <w:lang w:val="lt-LT"/>
        </w:rPr>
      </w:pPr>
      <w:r w:rsidRPr="00A65302">
        <w:rPr>
          <w:rFonts w:ascii="Times New Roman" w:eastAsia="Times New Roman" w:hAnsi="Times New Roman" w:cs="Times New Roman"/>
          <w:color w:val="000000"/>
          <w:sz w:val="24"/>
          <w:szCs w:val="24"/>
          <w:lang w:val="lt-LT"/>
        </w:rPr>
        <w:t xml:space="preserve">Cele operacyjne. </w:t>
      </w:r>
    </w:p>
    <w:p w14:paraId="7F006341" w14:textId="77777777" w:rsidR="00B60BF6" w:rsidRPr="00A65302" w:rsidRDefault="006677C8" w:rsidP="00105830">
      <w:pPr>
        <w:spacing w:after="0" w:line="240" w:lineRule="auto"/>
        <w:jc w:val="both"/>
        <w:rPr>
          <w:rFonts w:ascii="Times New Roman" w:eastAsia="Times New Roman" w:hAnsi="Times New Roman" w:cs="Times New Roman"/>
          <w:color w:val="000000"/>
          <w:sz w:val="24"/>
          <w:szCs w:val="24"/>
          <w:lang w:val="lt-LT"/>
        </w:rPr>
      </w:pPr>
      <w:r w:rsidRPr="00A65302">
        <w:rPr>
          <w:rFonts w:ascii="Times New Roman" w:eastAsia="Times New Roman" w:hAnsi="Times New Roman" w:cs="Times New Roman"/>
          <w:color w:val="000000"/>
          <w:sz w:val="24"/>
          <w:szCs w:val="24"/>
          <w:lang w:val="lt-LT"/>
        </w:rPr>
        <w:t xml:space="preserve">            </w:t>
      </w:r>
      <w:r w:rsidR="00B60BF6" w:rsidRPr="00A65302">
        <w:rPr>
          <w:rFonts w:ascii="Times New Roman" w:eastAsia="Times New Roman" w:hAnsi="Times New Roman" w:cs="Times New Roman"/>
          <w:color w:val="000000"/>
          <w:sz w:val="24"/>
          <w:szCs w:val="24"/>
          <w:lang w:val="lt-LT"/>
        </w:rPr>
        <w:t>Uczeń:</w:t>
      </w:r>
    </w:p>
    <w:p w14:paraId="4CECC3BA" w14:textId="77777777" w:rsidR="005221F4" w:rsidRPr="00A65302" w:rsidRDefault="005221F4" w:rsidP="00105830">
      <w:pPr>
        <w:pStyle w:val="lead"/>
        <w:numPr>
          <w:ilvl w:val="0"/>
          <w:numId w:val="15"/>
        </w:numPr>
        <w:spacing w:before="0" w:beforeAutospacing="0" w:after="0" w:afterAutospacing="0"/>
        <w:jc w:val="both"/>
        <w:rPr>
          <w:bCs/>
          <w:lang w:val="lt-LT"/>
        </w:rPr>
      </w:pPr>
      <w:r w:rsidRPr="00A65302">
        <w:rPr>
          <w:bCs/>
          <w:lang w:val="lt-LT"/>
        </w:rPr>
        <w:t>rozumie zjawisko stylizacji;</w:t>
      </w:r>
    </w:p>
    <w:p w14:paraId="321D8E03" w14:textId="77777777" w:rsidR="005221F4" w:rsidRPr="00A65302" w:rsidRDefault="000B2A22" w:rsidP="00105830">
      <w:pPr>
        <w:pStyle w:val="lead"/>
        <w:numPr>
          <w:ilvl w:val="0"/>
          <w:numId w:val="15"/>
        </w:numPr>
        <w:jc w:val="both"/>
        <w:rPr>
          <w:bCs/>
          <w:lang w:val="lt-LT"/>
        </w:rPr>
      </w:pPr>
      <w:r w:rsidRPr="00A65302">
        <w:rPr>
          <w:bCs/>
          <w:lang w:val="lt-LT"/>
        </w:rPr>
        <w:t xml:space="preserve">nazywa </w:t>
      </w:r>
      <w:r w:rsidR="005221F4" w:rsidRPr="00A65302">
        <w:rPr>
          <w:bCs/>
          <w:lang w:val="lt-LT"/>
        </w:rPr>
        <w:t>zjawiska językowe typowe dla gwary, dialektów, żargonu środowiskowego;</w:t>
      </w:r>
    </w:p>
    <w:p w14:paraId="32DDE1F5" w14:textId="77777777" w:rsidR="00B60BF6" w:rsidRPr="00A65302" w:rsidRDefault="005221F4" w:rsidP="00105830">
      <w:pPr>
        <w:pStyle w:val="lead"/>
        <w:numPr>
          <w:ilvl w:val="0"/>
          <w:numId w:val="15"/>
        </w:numPr>
        <w:spacing w:before="0" w:beforeAutospacing="0" w:after="0" w:afterAutospacing="0"/>
        <w:jc w:val="both"/>
        <w:rPr>
          <w:bCs/>
          <w:lang w:val="lt-LT"/>
        </w:rPr>
      </w:pPr>
      <w:r w:rsidRPr="00A65302">
        <w:rPr>
          <w:bCs/>
          <w:lang w:val="lt-LT"/>
        </w:rPr>
        <w:t>analizuje</w:t>
      </w:r>
      <w:r w:rsidR="000B2A22" w:rsidRPr="00A65302">
        <w:rPr>
          <w:color w:val="000000"/>
          <w:lang w:val="lt-LT"/>
        </w:rPr>
        <w:t xml:space="preserve"> </w:t>
      </w:r>
      <w:r w:rsidR="00B60BF6" w:rsidRPr="00A65302">
        <w:rPr>
          <w:color w:val="000000"/>
          <w:lang w:val="lt-LT"/>
        </w:rPr>
        <w:t xml:space="preserve">funkcje różnych odmian stylizacji w </w:t>
      </w:r>
      <w:r w:rsidR="00A46AB3" w:rsidRPr="00A65302">
        <w:rPr>
          <w:color w:val="000000"/>
          <w:lang w:val="lt-LT"/>
        </w:rPr>
        <w:t>wybranych</w:t>
      </w:r>
      <w:r w:rsidR="00B60BF6" w:rsidRPr="00A65302">
        <w:rPr>
          <w:color w:val="000000"/>
          <w:lang w:val="lt-LT"/>
        </w:rPr>
        <w:t xml:space="preserve"> tekstach kultury. </w:t>
      </w:r>
    </w:p>
    <w:p w14:paraId="053237D1" w14:textId="77777777" w:rsidR="00BC4792" w:rsidRPr="00A65302" w:rsidRDefault="000B2A22" w:rsidP="00105830">
      <w:pPr>
        <w:pStyle w:val="lead"/>
        <w:numPr>
          <w:ilvl w:val="0"/>
          <w:numId w:val="15"/>
        </w:numPr>
        <w:spacing w:before="0" w:beforeAutospacing="0" w:after="0" w:afterAutospacing="0"/>
        <w:jc w:val="both"/>
        <w:rPr>
          <w:bCs/>
          <w:lang w:val="lt-LT"/>
        </w:rPr>
      </w:pPr>
      <w:r w:rsidRPr="00A65302">
        <w:rPr>
          <w:bCs/>
          <w:lang w:val="lt-LT"/>
        </w:rPr>
        <w:t xml:space="preserve">wykorzystuje </w:t>
      </w:r>
      <w:r w:rsidR="00BC4792" w:rsidRPr="00A65302">
        <w:rPr>
          <w:bCs/>
          <w:lang w:val="lt-LT"/>
        </w:rPr>
        <w:t>wiedzę z dziedziny fleksji, słowotwórstwa, frazeologii i składni w analizie i interpretacji tekstów oraz tworzeniu własnych wypowiedzi;</w:t>
      </w:r>
    </w:p>
    <w:p w14:paraId="72940F29" w14:textId="77777777" w:rsidR="00B60BF6" w:rsidRPr="00A65302" w:rsidRDefault="00BC4792" w:rsidP="00105830">
      <w:pPr>
        <w:pStyle w:val="lead"/>
        <w:numPr>
          <w:ilvl w:val="0"/>
          <w:numId w:val="15"/>
        </w:numPr>
        <w:spacing w:before="0" w:beforeAutospacing="0" w:after="0" w:afterAutospacing="0"/>
        <w:jc w:val="both"/>
        <w:rPr>
          <w:bCs/>
          <w:lang w:val="lt-LT"/>
        </w:rPr>
      </w:pPr>
      <w:r w:rsidRPr="00A65302">
        <w:rPr>
          <w:bCs/>
          <w:lang w:val="lt-LT"/>
        </w:rPr>
        <w:t xml:space="preserve">rozpoznaje w tekście literackim środki wyrazu artystycznego, </w:t>
      </w:r>
      <w:r w:rsidR="00CA70DB" w:rsidRPr="00A65302">
        <w:rPr>
          <w:bCs/>
          <w:lang w:val="lt-LT"/>
        </w:rPr>
        <w:t>za pomocą których autor wypowiedzi osiąga zamierzony cel</w:t>
      </w:r>
      <w:r w:rsidR="000B2A22" w:rsidRPr="00A65302">
        <w:rPr>
          <w:lang w:val="lt-LT"/>
        </w:rPr>
        <w:t>.</w:t>
      </w:r>
    </w:p>
    <w:p w14:paraId="3516879D" w14:textId="77777777" w:rsidR="00555B36" w:rsidRPr="00A65302" w:rsidRDefault="00555B36" w:rsidP="00105830">
      <w:pPr>
        <w:spacing w:after="0" w:line="240" w:lineRule="auto"/>
        <w:ind w:left="720"/>
        <w:jc w:val="both"/>
        <w:textAlignment w:val="baseline"/>
        <w:rPr>
          <w:rFonts w:ascii="Times New Roman" w:eastAsia="Times New Roman" w:hAnsi="Times New Roman" w:cs="Times New Roman"/>
          <w:color w:val="000000"/>
          <w:sz w:val="24"/>
          <w:szCs w:val="24"/>
          <w:lang w:val="lt-LT"/>
        </w:rPr>
      </w:pPr>
    </w:p>
    <w:p w14:paraId="3C5D6548" w14:textId="77777777" w:rsidR="00B60BF6" w:rsidRPr="00A65302" w:rsidRDefault="007D0A94" w:rsidP="00105830">
      <w:pPr>
        <w:spacing w:line="240" w:lineRule="auto"/>
        <w:jc w:val="both"/>
        <w:rPr>
          <w:rFonts w:ascii="Times New Roman" w:eastAsia="Times New Roman" w:hAnsi="Times New Roman" w:cs="Times New Roman"/>
          <w:sz w:val="24"/>
          <w:szCs w:val="24"/>
          <w:lang w:val="lt-LT"/>
        </w:rPr>
      </w:pPr>
      <w:r w:rsidRPr="00A65302">
        <w:rPr>
          <w:rFonts w:ascii="Times New Roman" w:eastAsia="Times New Roman" w:hAnsi="Times New Roman" w:cs="Times New Roman"/>
          <w:b/>
          <w:bCs/>
          <w:color w:val="000000"/>
          <w:sz w:val="24"/>
          <w:szCs w:val="24"/>
          <w:lang w:val="lt-LT"/>
        </w:rPr>
        <w:t>Faza realizacyjna:</w:t>
      </w:r>
    </w:p>
    <w:p w14:paraId="66034D6D" w14:textId="77777777" w:rsidR="00D270A8" w:rsidRPr="00A65302" w:rsidRDefault="00B60BF6" w:rsidP="00105830">
      <w:pPr>
        <w:pStyle w:val="NormalWeb"/>
        <w:numPr>
          <w:ilvl w:val="0"/>
          <w:numId w:val="12"/>
        </w:numPr>
        <w:pBdr>
          <w:top w:val="nil"/>
          <w:left w:val="nil"/>
          <w:bottom w:val="nil"/>
          <w:right w:val="nil"/>
          <w:between w:val="nil"/>
        </w:pBdr>
        <w:spacing w:after="0" w:line="240" w:lineRule="auto"/>
        <w:jc w:val="both"/>
        <w:rPr>
          <w:rFonts w:eastAsia="Times New Roman"/>
          <w:bCs/>
          <w:color w:val="000000"/>
          <w:lang w:val="lt-LT"/>
        </w:rPr>
      </w:pPr>
      <w:r w:rsidRPr="00A65302">
        <w:rPr>
          <w:rFonts w:eastAsia="Times New Roman"/>
          <w:color w:val="000000"/>
          <w:lang w:val="lt-LT"/>
        </w:rPr>
        <w:t xml:space="preserve"> </w:t>
      </w:r>
      <w:r w:rsidR="00060F02" w:rsidRPr="00A65302">
        <w:rPr>
          <w:rFonts w:eastAsia="Times New Roman"/>
          <w:color w:val="000000"/>
          <w:lang w:val="lt-LT"/>
        </w:rPr>
        <w:t xml:space="preserve">Nauczyciel </w:t>
      </w:r>
      <w:r w:rsidR="0056414C" w:rsidRPr="00A65302">
        <w:rPr>
          <w:rFonts w:eastAsia="Times New Roman"/>
          <w:color w:val="000000"/>
          <w:lang w:val="lt-LT"/>
        </w:rPr>
        <w:t>inicjuje dyskusję odwołując się do tytułu piosenki „Figa z makiem”, słuchanej na początku lekcji,</w:t>
      </w:r>
      <w:r w:rsidR="005C5D4F" w:rsidRPr="00A65302">
        <w:rPr>
          <w:rFonts w:eastAsia="Times New Roman"/>
          <w:color w:val="000000"/>
          <w:lang w:val="lt-LT"/>
        </w:rPr>
        <w:t xml:space="preserve"> </w:t>
      </w:r>
      <w:r w:rsidR="002B1F91" w:rsidRPr="00A65302">
        <w:rPr>
          <w:rFonts w:eastAsia="Times New Roman"/>
          <w:color w:val="000000"/>
          <w:lang w:val="lt-LT"/>
        </w:rPr>
        <w:t>podaje</w:t>
      </w:r>
      <w:r w:rsidR="005C5D4F" w:rsidRPr="00A65302">
        <w:rPr>
          <w:rFonts w:eastAsia="Times New Roman"/>
          <w:color w:val="000000"/>
          <w:lang w:val="lt-LT"/>
        </w:rPr>
        <w:t xml:space="preserve"> znaczenie</w:t>
      </w:r>
      <w:r w:rsidR="00D270A8" w:rsidRPr="00A65302">
        <w:rPr>
          <w:rFonts w:eastAsia="Times New Roman"/>
          <w:color w:val="000000"/>
          <w:lang w:val="lt-LT"/>
        </w:rPr>
        <w:t xml:space="preserve"> i pochodzenie</w:t>
      </w:r>
      <w:r w:rsidR="005C5D4F" w:rsidRPr="00A65302">
        <w:rPr>
          <w:rFonts w:eastAsia="Times New Roman"/>
          <w:color w:val="000000"/>
          <w:lang w:val="lt-LT"/>
        </w:rPr>
        <w:t xml:space="preserve"> gestu i frazeologizmu</w:t>
      </w:r>
      <w:r w:rsidR="00D270A8" w:rsidRPr="00A65302">
        <w:rPr>
          <w:rFonts w:eastAsia="Times New Roman"/>
          <w:color w:val="000000"/>
          <w:lang w:val="lt-LT"/>
        </w:rPr>
        <w:t xml:space="preserve"> według </w:t>
      </w:r>
      <w:r w:rsidR="00D270A8" w:rsidRPr="00A65302">
        <w:rPr>
          <w:rFonts w:eastAsia="Times New Roman"/>
          <w:i/>
          <w:color w:val="000000"/>
          <w:lang w:val="lt-LT"/>
        </w:rPr>
        <w:t>Słownika języka polskiego</w:t>
      </w:r>
      <w:r w:rsidR="005C5D4F" w:rsidRPr="00A65302">
        <w:rPr>
          <w:rFonts w:eastAsia="Times New Roman"/>
          <w:color w:val="000000"/>
          <w:lang w:val="lt-LT"/>
        </w:rPr>
        <w:t>,</w:t>
      </w:r>
      <w:r w:rsidR="0056414C" w:rsidRPr="00A65302">
        <w:rPr>
          <w:rFonts w:eastAsia="Times New Roman"/>
          <w:color w:val="000000"/>
          <w:lang w:val="lt-LT"/>
        </w:rPr>
        <w:t xml:space="preserve"> by zwrócić uwagę na</w:t>
      </w:r>
      <w:r w:rsidR="00D270A8" w:rsidRPr="00A65302">
        <w:rPr>
          <w:rFonts w:eastAsia="Times New Roman"/>
          <w:color w:val="000000"/>
          <w:lang w:val="lt-LT"/>
        </w:rPr>
        <w:t xml:space="preserve"> ich funkcję w tekstach kultury.</w:t>
      </w:r>
    </w:p>
    <w:p w14:paraId="27BE395F" w14:textId="77777777" w:rsidR="005F4E4C" w:rsidRPr="00A65302" w:rsidRDefault="0056414C" w:rsidP="00105830">
      <w:pPr>
        <w:pStyle w:val="NormalWeb"/>
        <w:numPr>
          <w:ilvl w:val="0"/>
          <w:numId w:val="12"/>
        </w:numPr>
        <w:pBdr>
          <w:top w:val="nil"/>
          <w:left w:val="nil"/>
          <w:bottom w:val="nil"/>
          <w:right w:val="nil"/>
          <w:between w:val="nil"/>
        </w:pBdr>
        <w:spacing w:after="0" w:line="240" w:lineRule="auto"/>
        <w:jc w:val="both"/>
        <w:rPr>
          <w:rFonts w:eastAsia="Times New Roman"/>
          <w:bCs/>
          <w:color w:val="000000"/>
          <w:lang w:val="lt-LT"/>
        </w:rPr>
      </w:pPr>
      <w:r w:rsidRPr="00A65302">
        <w:rPr>
          <w:rFonts w:eastAsia="Times New Roman"/>
          <w:color w:val="000000"/>
          <w:lang w:val="lt-LT"/>
        </w:rPr>
        <w:t xml:space="preserve"> </w:t>
      </w:r>
      <w:r w:rsidR="00234EB2" w:rsidRPr="00A65302">
        <w:rPr>
          <w:rFonts w:eastAsia="Times New Roman"/>
          <w:color w:val="000000"/>
          <w:lang w:val="lt-LT"/>
        </w:rPr>
        <w:t>Uczniowie</w:t>
      </w:r>
      <w:r w:rsidR="00EB2C87" w:rsidRPr="00A65302">
        <w:rPr>
          <w:rFonts w:eastAsia="Times New Roman"/>
          <w:color w:val="000000"/>
          <w:lang w:val="lt-LT"/>
        </w:rPr>
        <w:t xml:space="preserve"> two</w:t>
      </w:r>
      <w:r w:rsidR="00D270A8" w:rsidRPr="00A65302">
        <w:rPr>
          <w:rFonts w:eastAsia="Times New Roman"/>
          <w:color w:val="000000"/>
          <w:lang w:val="lt-LT"/>
        </w:rPr>
        <w:t>rzą notatkę na podstawie analizowanego materiału pokazowego</w:t>
      </w:r>
      <w:r w:rsidR="005F4E4C" w:rsidRPr="00A65302">
        <w:rPr>
          <w:rFonts w:eastAsia="Times New Roman"/>
          <w:color w:val="000000"/>
          <w:lang w:val="lt-LT"/>
        </w:rPr>
        <w:t xml:space="preserve">, teorii </w:t>
      </w:r>
      <w:r w:rsidR="008E5FD5" w:rsidRPr="00A65302">
        <w:rPr>
          <w:rFonts w:eastAsia="Times New Roman"/>
          <w:color w:val="000000"/>
          <w:lang w:val="lt-LT"/>
        </w:rPr>
        <w:t xml:space="preserve">podanej </w:t>
      </w:r>
      <w:r w:rsidR="00EB2C87" w:rsidRPr="00A65302">
        <w:rPr>
          <w:rFonts w:eastAsia="Times New Roman"/>
          <w:color w:val="000000"/>
          <w:lang w:val="lt-LT"/>
        </w:rPr>
        <w:t>prze</w:t>
      </w:r>
      <w:r w:rsidR="00D2310D" w:rsidRPr="00A65302">
        <w:rPr>
          <w:rFonts w:eastAsia="Times New Roman"/>
          <w:color w:val="000000"/>
          <w:lang w:val="lt-LT"/>
        </w:rPr>
        <w:t xml:space="preserve">z nauczyciela, </w:t>
      </w:r>
      <w:r w:rsidR="00D270A8" w:rsidRPr="00A65302">
        <w:rPr>
          <w:rFonts w:eastAsia="Times New Roman"/>
          <w:color w:val="000000"/>
          <w:lang w:val="lt-LT"/>
        </w:rPr>
        <w:t>wykonu</w:t>
      </w:r>
      <w:r w:rsidR="005F4E4C" w:rsidRPr="00A65302">
        <w:rPr>
          <w:rFonts w:eastAsia="Times New Roman"/>
          <w:color w:val="000000"/>
          <w:lang w:val="lt-LT"/>
        </w:rPr>
        <w:t xml:space="preserve">ją ćwiczenie z frazeologizmami, po czym następuje prezentacja wyników i refleksja. Sformułowanie wniosku o funkcji </w:t>
      </w:r>
      <w:r w:rsidR="000B4C06" w:rsidRPr="00A65302">
        <w:rPr>
          <w:rFonts w:eastAsia="Times New Roman"/>
          <w:color w:val="000000"/>
          <w:lang w:val="lt-LT"/>
        </w:rPr>
        <w:t>typowych zjawisk językowych zachodzących</w:t>
      </w:r>
      <w:r w:rsidR="005F4E4C" w:rsidRPr="00A65302">
        <w:rPr>
          <w:rFonts w:eastAsia="Times New Roman"/>
          <w:color w:val="000000"/>
          <w:lang w:val="lt-LT"/>
        </w:rPr>
        <w:t xml:space="preserve"> w stylizacji biblijnej i kolokwializacji.</w:t>
      </w:r>
      <w:r w:rsidR="0058169A" w:rsidRPr="00A65302">
        <w:rPr>
          <w:rFonts w:eastAsia="Times New Roman"/>
          <w:color w:val="000000"/>
          <w:lang w:val="lt-LT"/>
        </w:rPr>
        <w:t xml:space="preserve"> (Załącznik B1</w:t>
      </w:r>
      <w:r w:rsidR="001C0DCA" w:rsidRPr="00A65302">
        <w:rPr>
          <w:rFonts w:eastAsia="Times New Roman"/>
          <w:color w:val="000000"/>
          <w:lang w:val="lt-LT"/>
        </w:rPr>
        <w:t>/B2</w:t>
      </w:r>
      <w:r w:rsidR="0058169A" w:rsidRPr="00A65302">
        <w:rPr>
          <w:rFonts w:eastAsia="Times New Roman"/>
          <w:color w:val="000000"/>
          <w:lang w:val="lt-LT"/>
        </w:rPr>
        <w:t>)</w:t>
      </w:r>
    </w:p>
    <w:p w14:paraId="47ABC522" w14:textId="77777777" w:rsidR="00993DF6" w:rsidRPr="00A65302" w:rsidRDefault="00C92CFC" w:rsidP="00105830">
      <w:pPr>
        <w:pStyle w:val="NormalWeb"/>
        <w:numPr>
          <w:ilvl w:val="0"/>
          <w:numId w:val="12"/>
        </w:numPr>
        <w:pBdr>
          <w:top w:val="nil"/>
          <w:left w:val="nil"/>
          <w:bottom w:val="nil"/>
          <w:right w:val="nil"/>
          <w:between w:val="nil"/>
        </w:pBdr>
        <w:spacing w:after="0" w:line="240" w:lineRule="auto"/>
        <w:jc w:val="both"/>
        <w:rPr>
          <w:rFonts w:eastAsia="Times New Roman"/>
          <w:bCs/>
          <w:color w:val="000000"/>
          <w:lang w:val="lt-LT"/>
        </w:rPr>
      </w:pPr>
      <w:r w:rsidRPr="00A65302">
        <w:rPr>
          <w:rFonts w:eastAsia="Times New Roman"/>
          <w:bCs/>
          <w:color w:val="000000"/>
          <w:lang w:val="lt-LT"/>
        </w:rPr>
        <w:t>Nauczyciel po kolei wyświetla na tablicy definicje stylizacji</w:t>
      </w:r>
      <w:r w:rsidR="00993DF6" w:rsidRPr="00A65302">
        <w:rPr>
          <w:rFonts w:eastAsia="Times New Roman"/>
          <w:bCs/>
          <w:color w:val="000000"/>
          <w:lang w:val="lt-LT"/>
        </w:rPr>
        <w:t xml:space="preserve">, </w:t>
      </w:r>
      <w:r w:rsidR="00675391" w:rsidRPr="00A65302">
        <w:rPr>
          <w:rFonts w:eastAsia="Times New Roman"/>
          <w:bCs/>
          <w:color w:val="000000"/>
          <w:lang w:val="lt-LT"/>
        </w:rPr>
        <w:t>wspólnie z uczniami analizuje, podaje przykłady</w:t>
      </w:r>
      <w:r w:rsidR="00993DF6" w:rsidRPr="00A65302">
        <w:rPr>
          <w:rFonts w:eastAsia="Times New Roman"/>
          <w:color w:val="000000"/>
          <w:lang w:val="lt-LT"/>
        </w:rPr>
        <w:t>. Wskazuje na typowe cechy i różnice między stylizacją środowiskową, dialektyzacją i kolokwializacją w utworach literackich. (Załącznik C1/ C2)</w:t>
      </w:r>
    </w:p>
    <w:p w14:paraId="23B6781A" w14:textId="77777777" w:rsidR="00993DF6" w:rsidRPr="00A65302" w:rsidRDefault="00993DF6" w:rsidP="00105830">
      <w:pPr>
        <w:pStyle w:val="NormalWeb"/>
        <w:numPr>
          <w:ilvl w:val="0"/>
          <w:numId w:val="12"/>
        </w:numPr>
        <w:pBdr>
          <w:top w:val="nil"/>
          <w:left w:val="nil"/>
          <w:bottom w:val="nil"/>
          <w:right w:val="nil"/>
          <w:between w:val="nil"/>
        </w:pBdr>
        <w:spacing w:after="0" w:line="240" w:lineRule="auto"/>
        <w:jc w:val="both"/>
        <w:rPr>
          <w:rFonts w:eastAsia="Times New Roman"/>
          <w:bCs/>
          <w:color w:val="000000"/>
          <w:lang w:val="lt-LT"/>
        </w:rPr>
      </w:pPr>
      <w:r w:rsidRPr="00A65302">
        <w:rPr>
          <w:rFonts w:eastAsia="Times New Roman"/>
          <w:color w:val="000000"/>
          <w:lang w:val="lt-LT"/>
        </w:rPr>
        <w:t xml:space="preserve">Uczniowie </w:t>
      </w:r>
      <w:r w:rsidR="00916BEC" w:rsidRPr="00A65302">
        <w:rPr>
          <w:rFonts w:eastAsia="Times New Roman"/>
          <w:color w:val="000000"/>
          <w:lang w:val="lt-LT"/>
        </w:rPr>
        <w:t xml:space="preserve">samodzielnie </w:t>
      </w:r>
      <w:r w:rsidRPr="00A65302">
        <w:rPr>
          <w:rFonts w:eastAsia="Times New Roman"/>
          <w:color w:val="000000"/>
          <w:lang w:val="lt-LT"/>
        </w:rPr>
        <w:t>dokonują analizy fragment</w:t>
      </w:r>
      <w:r w:rsidR="00CA1683" w:rsidRPr="00A65302">
        <w:rPr>
          <w:rFonts w:eastAsia="Times New Roman"/>
          <w:color w:val="000000"/>
          <w:lang w:val="lt-LT"/>
        </w:rPr>
        <w:t xml:space="preserve">ów powieści Józefa Mackiewicza </w:t>
      </w:r>
      <w:r w:rsidR="00CA1683" w:rsidRPr="00A65302">
        <w:rPr>
          <w:rFonts w:eastAsia="Times New Roman"/>
          <w:i/>
          <w:color w:val="000000"/>
          <w:lang w:val="lt-LT"/>
        </w:rPr>
        <w:t>Droga donikąd</w:t>
      </w:r>
      <w:r w:rsidR="00CA1683" w:rsidRPr="00A65302">
        <w:rPr>
          <w:rFonts w:eastAsia="Times New Roman"/>
          <w:color w:val="000000"/>
          <w:lang w:val="lt-LT"/>
        </w:rPr>
        <w:t xml:space="preserve">, fragmentu </w:t>
      </w:r>
      <w:r w:rsidRPr="00A65302">
        <w:rPr>
          <w:rFonts w:eastAsia="Times New Roman"/>
          <w:i/>
          <w:color w:val="000000"/>
          <w:lang w:val="lt-LT"/>
        </w:rPr>
        <w:t>Pamięt</w:t>
      </w:r>
      <w:r w:rsidR="00CA1683" w:rsidRPr="00A65302">
        <w:rPr>
          <w:rFonts w:eastAsia="Times New Roman"/>
          <w:i/>
          <w:color w:val="000000"/>
          <w:lang w:val="lt-LT"/>
        </w:rPr>
        <w:t>nika z powstania warszawskiego</w:t>
      </w:r>
      <w:r w:rsidR="00CA1683" w:rsidRPr="00A65302">
        <w:rPr>
          <w:rFonts w:eastAsia="Times New Roman"/>
          <w:color w:val="000000"/>
          <w:lang w:val="lt-LT"/>
        </w:rPr>
        <w:t xml:space="preserve"> </w:t>
      </w:r>
      <w:r w:rsidRPr="00A65302">
        <w:rPr>
          <w:rFonts w:eastAsia="Times New Roman"/>
          <w:color w:val="000000"/>
          <w:lang w:val="lt-LT"/>
        </w:rPr>
        <w:t>Mirona Białoszewskiego</w:t>
      </w:r>
      <w:r w:rsidR="00404162" w:rsidRPr="00A65302">
        <w:rPr>
          <w:rFonts w:eastAsia="Times New Roman"/>
          <w:color w:val="000000"/>
          <w:lang w:val="lt-LT"/>
        </w:rPr>
        <w:t xml:space="preserve">. </w:t>
      </w:r>
      <w:r w:rsidR="00AF5FAF" w:rsidRPr="00A65302">
        <w:rPr>
          <w:rFonts w:eastAsia="Times New Roman"/>
          <w:color w:val="000000"/>
          <w:lang w:val="lt-LT"/>
        </w:rPr>
        <w:t>Na forum klasy prezentują wyniki wykonywanych ćwiczeń, p</w:t>
      </w:r>
      <w:r w:rsidRPr="00A65302">
        <w:rPr>
          <w:rFonts w:eastAsia="Times New Roman"/>
          <w:color w:val="000000"/>
          <w:lang w:val="lt-LT"/>
        </w:rPr>
        <w:t>odaj</w:t>
      </w:r>
      <w:r w:rsidR="00404162" w:rsidRPr="00A65302">
        <w:rPr>
          <w:rFonts w:eastAsia="Times New Roman"/>
          <w:color w:val="000000"/>
          <w:lang w:val="lt-LT"/>
        </w:rPr>
        <w:t>ą i komentują</w:t>
      </w:r>
      <w:r w:rsidRPr="00A65302">
        <w:rPr>
          <w:rFonts w:eastAsia="Times New Roman"/>
          <w:color w:val="000000"/>
          <w:lang w:val="lt-LT"/>
        </w:rPr>
        <w:t xml:space="preserve"> przykłady dotyczące różnych poziomów języka: wymowy (fonetyki), odmiany </w:t>
      </w:r>
      <w:r w:rsidRPr="00A65302">
        <w:rPr>
          <w:rFonts w:eastAsia="Times New Roman"/>
          <w:color w:val="000000"/>
          <w:lang w:val="lt-LT"/>
        </w:rPr>
        <w:lastRenderedPageBreak/>
        <w:t>wyrazów (fleksji), słownictwa (leksyki), b</w:t>
      </w:r>
      <w:r w:rsidR="00404162" w:rsidRPr="00A65302">
        <w:rPr>
          <w:rFonts w:eastAsia="Times New Roman"/>
          <w:color w:val="000000"/>
          <w:lang w:val="lt-LT"/>
        </w:rPr>
        <w:t>udowy składniowej i frazeologii</w:t>
      </w:r>
      <w:r w:rsidR="00916BEC" w:rsidRPr="00A65302">
        <w:rPr>
          <w:rFonts w:eastAsia="Times New Roman"/>
          <w:color w:val="000000"/>
          <w:lang w:val="lt-LT"/>
        </w:rPr>
        <w:t xml:space="preserve">. </w:t>
      </w:r>
      <w:r w:rsidR="00921060" w:rsidRPr="00A65302">
        <w:rPr>
          <w:rFonts w:eastAsia="Times New Roman"/>
          <w:color w:val="000000"/>
          <w:lang w:val="lt-LT"/>
        </w:rPr>
        <w:t xml:space="preserve">Uczniowie dzielą się odpowiedziami, uzupełniają notatki i wnioski. </w:t>
      </w:r>
      <w:r w:rsidR="00335C0A" w:rsidRPr="00A65302">
        <w:rPr>
          <w:rFonts w:eastAsia="Times New Roman"/>
          <w:color w:val="000000"/>
          <w:lang w:val="lt-LT"/>
        </w:rPr>
        <w:t>(Załącznik C1/C2)</w:t>
      </w:r>
    </w:p>
    <w:p w14:paraId="2A2A539D" w14:textId="77777777" w:rsidR="005970E7" w:rsidRPr="00A65302" w:rsidRDefault="004A6E61" w:rsidP="00105830">
      <w:pPr>
        <w:pStyle w:val="NormalWeb"/>
        <w:numPr>
          <w:ilvl w:val="0"/>
          <w:numId w:val="12"/>
        </w:numPr>
        <w:pBdr>
          <w:top w:val="nil"/>
          <w:left w:val="nil"/>
          <w:bottom w:val="nil"/>
          <w:right w:val="nil"/>
          <w:between w:val="nil"/>
        </w:pBdr>
        <w:spacing w:after="0" w:line="240" w:lineRule="auto"/>
        <w:jc w:val="both"/>
        <w:rPr>
          <w:rFonts w:eastAsia="Times New Roman"/>
          <w:bCs/>
          <w:i/>
          <w:color w:val="000000"/>
          <w:lang w:val="lt-LT"/>
        </w:rPr>
      </w:pPr>
      <w:r w:rsidRPr="00A65302">
        <w:rPr>
          <w:rFonts w:eastAsia="Times New Roman"/>
          <w:bCs/>
          <w:color w:val="000000"/>
          <w:lang w:val="lt-LT"/>
        </w:rPr>
        <w:t xml:space="preserve">Literatura była i zostanie próbą ocalenia wartości ogólnoludzkich, zarysowuje również intelektualny i artystyczny obraz epoki. </w:t>
      </w:r>
      <w:r w:rsidR="00AA5095" w:rsidRPr="00A65302">
        <w:rPr>
          <w:rFonts w:eastAsia="Times New Roman"/>
          <w:bCs/>
          <w:color w:val="000000"/>
          <w:lang w:val="lt-LT"/>
        </w:rPr>
        <w:t xml:space="preserve">Kolejnym </w:t>
      </w:r>
      <w:r w:rsidRPr="00A65302">
        <w:rPr>
          <w:rFonts w:eastAsia="Times New Roman"/>
          <w:bCs/>
          <w:color w:val="000000"/>
          <w:lang w:val="lt-LT"/>
        </w:rPr>
        <w:t xml:space="preserve">więc </w:t>
      </w:r>
      <w:r w:rsidR="00AA5095" w:rsidRPr="00A65302">
        <w:rPr>
          <w:rFonts w:eastAsia="Times New Roman"/>
          <w:bCs/>
          <w:color w:val="000000"/>
          <w:lang w:val="lt-LT"/>
        </w:rPr>
        <w:t>krokiem jest prezentacja nowatorskich technik pisarskich w utworach literatury współczesnej</w:t>
      </w:r>
      <w:r w:rsidRPr="00A65302">
        <w:rPr>
          <w:rFonts w:eastAsia="Times New Roman"/>
          <w:bCs/>
          <w:color w:val="000000"/>
          <w:lang w:val="lt-LT"/>
        </w:rPr>
        <w:t xml:space="preserve">. </w:t>
      </w:r>
      <w:r w:rsidR="0091110B" w:rsidRPr="00A65302">
        <w:rPr>
          <w:rFonts w:eastAsia="Times New Roman"/>
          <w:color w:val="000000"/>
          <w:lang w:val="lt-LT"/>
        </w:rPr>
        <w:t>Warto pokazać uczniom przykłady stylizacji literackiej, która stanowi pewną grę</w:t>
      </w:r>
      <w:r w:rsidRPr="00A65302">
        <w:rPr>
          <w:rFonts w:eastAsia="Times New Roman"/>
          <w:color w:val="000000"/>
          <w:lang w:val="lt-LT"/>
        </w:rPr>
        <w:t>.</w:t>
      </w:r>
      <w:r w:rsidR="0091110B" w:rsidRPr="00A65302">
        <w:rPr>
          <w:rFonts w:eastAsia="Times New Roman"/>
          <w:color w:val="000000"/>
          <w:lang w:val="lt-LT"/>
        </w:rPr>
        <w:t xml:space="preserve"> </w:t>
      </w:r>
      <w:r w:rsidR="005970E7" w:rsidRPr="00A65302">
        <w:rPr>
          <w:rFonts w:eastAsia="Times New Roman"/>
          <w:color w:val="000000"/>
          <w:lang w:val="lt-LT"/>
        </w:rPr>
        <w:t>Nauczyciel zapoznaje z cechami</w:t>
      </w:r>
      <w:r w:rsidR="0091110B" w:rsidRPr="00A65302">
        <w:rPr>
          <w:rFonts w:eastAsia="Times New Roman"/>
          <w:color w:val="000000"/>
          <w:lang w:val="lt-LT"/>
        </w:rPr>
        <w:t xml:space="preserve"> </w:t>
      </w:r>
      <w:r w:rsidR="005970E7" w:rsidRPr="00A65302">
        <w:rPr>
          <w:rFonts w:eastAsia="Times New Roman"/>
          <w:color w:val="000000"/>
          <w:lang w:val="lt-LT"/>
        </w:rPr>
        <w:t>odmian nietypowych</w:t>
      </w:r>
      <w:r w:rsidR="0091110B" w:rsidRPr="00A65302">
        <w:rPr>
          <w:rFonts w:eastAsia="Times New Roman"/>
          <w:color w:val="000000"/>
          <w:lang w:val="lt-LT"/>
        </w:rPr>
        <w:t xml:space="preserve"> w stylizacji literackiej</w:t>
      </w:r>
      <w:r w:rsidR="005970E7" w:rsidRPr="00A65302">
        <w:rPr>
          <w:rFonts w:eastAsia="Times New Roman"/>
          <w:color w:val="000000"/>
          <w:lang w:val="lt-LT"/>
        </w:rPr>
        <w:t xml:space="preserve"> ( parodia, pastisz, groteska, trawestacja</w:t>
      </w:r>
      <w:r w:rsidR="00725EF1" w:rsidRPr="00A65302">
        <w:rPr>
          <w:rFonts w:eastAsia="Times New Roman"/>
          <w:color w:val="000000"/>
          <w:lang w:val="lt-LT"/>
        </w:rPr>
        <w:t xml:space="preserve">). </w:t>
      </w:r>
      <w:r w:rsidR="00725EF1" w:rsidRPr="00A65302">
        <w:rPr>
          <w:rFonts w:eastAsia="Times New Roman"/>
          <w:bCs/>
          <w:color w:val="000000"/>
          <w:lang w:val="lt-LT"/>
        </w:rPr>
        <w:t xml:space="preserve">Ponadto w literaturze współczesnej wyróżnia stylizację mityczną. </w:t>
      </w:r>
      <w:r w:rsidR="008D0949" w:rsidRPr="00A65302">
        <w:rPr>
          <w:rFonts w:eastAsia="Times New Roman"/>
          <w:bCs/>
          <w:color w:val="000000"/>
          <w:lang w:val="lt-LT"/>
        </w:rPr>
        <w:t>(Załącznik D1</w:t>
      </w:r>
      <w:r w:rsidR="00B43802" w:rsidRPr="00A65302">
        <w:rPr>
          <w:rFonts w:eastAsia="Times New Roman"/>
          <w:bCs/>
          <w:color w:val="000000"/>
          <w:lang w:val="lt-LT"/>
        </w:rPr>
        <w:t>)</w:t>
      </w:r>
    </w:p>
    <w:p w14:paraId="34D68388" w14:textId="77777777" w:rsidR="00B43802" w:rsidRPr="00A65302" w:rsidRDefault="00B43802" w:rsidP="00105830">
      <w:pPr>
        <w:pStyle w:val="NormalWeb"/>
        <w:numPr>
          <w:ilvl w:val="0"/>
          <w:numId w:val="12"/>
        </w:numPr>
        <w:spacing w:after="0" w:line="240" w:lineRule="auto"/>
        <w:jc w:val="both"/>
        <w:rPr>
          <w:rFonts w:eastAsia="Times New Roman"/>
          <w:bCs/>
          <w:color w:val="000000"/>
          <w:lang w:val="lt-LT"/>
        </w:rPr>
      </w:pPr>
      <w:r w:rsidRPr="00A65302">
        <w:rPr>
          <w:rFonts w:eastAsia="Times New Roman"/>
          <w:bCs/>
          <w:color w:val="000000"/>
          <w:lang w:val="lt-LT"/>
        </w:rPr>
        <w:t xml:space="preserve">Nauczyciel rozdaje karty pracy z fragmentem powieści O.Tokarczuk </w:t>
      </w:r>
      <w:r w:rsidRPr="00A65302">
        <w:rPr>
          <w:rFonts w:eastAsia="Times New Roman"/>
          <w:bCs/>
          <w:i/>
          <w:color w:val="000000"/>
          <w:lang w:val="lt-LT"/>
        </w:rPr>
        <w:t>Prawiek i inne czasy</w:t>
      </w:r>
      <w:r w:rsidRPr="00A65302">
        <w:rPr>
          <w:rFonts w:eastAsia="Times New Roman"/>
          <w:bCs/>
          <w:color w:val="000000"/>
          <w:lang w:val="lt-LT"/>
        </w:rPr>
        <w:t>. Karta pracy może być oceniona wg punktów proponowanych w ocenie karty pracy. (Załącznik D2)</w:t>
      </w:r>
      <w:r w:rsidR="003638E1" w:rsidRPr="00A65302">
        <w:rPr>
          <w:rFonts w:eastAsia="Times New Roman"/>
          <w:bCs/>
          <w:color w:val="000000"/>
          <w:lang w:val="lt-LT"/>
        </w:rPr>
        <w:t xml:space="preserve"> Prezentacja wykonanych zadań. Nauczyciel ocenia pracę uczniów.</w:t>
      </w:r>
      <w:r w:rsidR="00CE2C9A" w:rsidRPr="00A65302">
        <w:rPr>
          <w:rFonts w:eastAsia="Times New Roman"/>
          <w:bCs/>
          <w:color w:val="000000"/>
          <w:lang w:val="lt-LT"/>
        </w:rPr>
        <w:t xml:space="preserve"> (Załącznik D3)</w:t>
      </w:r>
    </w:p>
    <w:p w14:paraId="2480B58D" w14:textId="77777777" w:rsidR="005C3DD0" w:rsidRPr="00A65302" w:rsidRDefault="005C3DD0" w:rsidP="00105830">
      <w:pPr>
        <w:pStyle w:val="NormalWeb"/>
        <w:spacing w:after="0" w:line="240" w:lineRule="auto"/>
        <w:ind w:left="720"/>
        <w:jc w:val="both"/>
        <w:rPr>
          <w:rFonts w:eastAsia="Times New Roman"/>
          <w:bCs/>
          <w:color w:val="000000"/>
          <w:lang w:val="lt-LT"/>
        </w:rPr>
      </w:pPr>
    </w:p>
    <w:p w14:paraId="78C19E16" w14:textId="77777777" w:rsidR="005C3DD0" w:rsidRPr="00A65302" w:rsidRDefault="005C3DD0" w:rsidP="00105830">
      <w:pPr>
        <w:spacing w:after="0" w:line="240" w:lineRule="auto"/>
        <w:jc w:val="both"/>
        <w:rPr>
          <w:rFonts w:ascii="Times New Roman" w:eastAsia="Times New Roman" w:hAnsi="Times New Roman" w:cs="Times New Roman"/>
          <w:sz w:val="24"/>
          <w:szCs w:val="24"/>
          <w:lang w:val="lt-LT"/>
        </w:rPr>
      </w:pPr>
      <w:r w:rsidRPr="00A65302">
        <w:rPr>
          <w:rFonts w:ascii="Times New Roman" w:eastAsia="Times New Roman" w:hAnsi="Times New Roman" w:cs="Times New Roman"/>
          <w:b/>
          <w:bCs/>
          <w:color w:val="000000"/>
          <w:sz w:val="24"/>
          <w:szCs w:val="24"/>
          <w:lang w:val="lt-LT"/>
        </w:rPr>
        <w:t>Faza podsumowująca:</w:t>
      </w:r>
    </w:p>
    <w:p w14:paraId="36DAB737" w14:textId="77777777" w:rsidR="005C3DD0" w:rsidRPr="00A65302" w:rsidRDefault="005C3DD0" w:rsidP="00105830">
      <w:pPr>
        <w:pStyle w:val="NormalWeb"/>
        <w:spacing w:after="0" w:line="240" w:lineRule="auto"/>
        <w:jc w:val="both"/>
        <w:rPr>
          <w:rFonts w:eastAsia="Times New Roman"/>
          <w:bCs/>
          <w:color w:val="000000"/>
          <w:lang w:val="lt-LT"/>
        </w:rPr>
      </w:pPr>
    </w:p>
    <w:p w14:paraId="7FB39151" w14:textId="77777777" w:rsidR="005C3DD0" w:rsidRPr="00A65302" w:rsidRDefault="005C3DD0" w:rsidP="00105830">
      <w:pPr>
        <w:pStyle w:val="NormalWeb"/>
        <w:numPr>
          <w:ilvl w:val="0"/>
          <w:numId w:val="27"/>
        </w:numPr>
        <w:pBdr>
          <w:top w:val="nil"/>
          <w:left w:val="nil"/>
          <w:bottom w:val="nil"/>
          <w:right w:val="nil"/>
          <w:between w:val="nil"/>
        </w:pBdr>
        <w:spacing w:after="0" w:line="240" w:lineRule="auto"/>
        <w:jc w:val="both"/>
        <w:rPr>
          <w:rFonts w:eastAsia="Times New Roman"/>
          <w:bCs/>
          <w:color w:val="000000"/>
          <w:lang w:val="lt-LT"/>
        </w:rPr>
      </w:pPr>
      <w:r w:rsidRPr="00A65302">
        <w:rPr>
          <w:rFonts w:eastAsia="Times New Roman"/>
          <w:bCs/>
          <w:color w:val="000000"/>
          <w:lang w:val="lt-LT"/>
        </w:rPr>
        <w:t>Nauczyciel zadaje pracę domową</w:t>
      </w:r>
      <w:r w:rsidR="00937B3A" w:rsidRPr="00A65302">
        <w:rPr>
          <w:rFonts w:eastAsia="Times New Roman"/>
          <w:bCs/>
          <w:color w:val="000000"/>
          <w:lang w:val="lt-LT"/>
        </w:rPr>
        <w:t xml:space="preserve"> na ocenę</w:t>
      </w:r>
      <w:r w:rsidRPr="00A65302">
        <w:rPr>
          <w:rFonts w:eastAsia="Times New Roman"/>
          <w:bCs/>
          <w:color w:val="000000"/>
          <w:lang w:val="lt-LT"/>
        </w:rPr>
        <w:t xml:space="preserve"> (</w:t>
      </w:r>
      <w:r w:rsidR="00AC3E1D" w:rsidRPr="00A65302">
        <w:rPr>
          <w:rFonts w:eastAsia="Times New Roman"/>
          <w:bCs/>
          <w:color w:val="000000"/>
          <w:lang w:val="lt-LT"/>
        </w:rPr>
        <w:t>Załączniki E1/E</w:t>
      </w:r>
      <w:r w:rsidRPr="00A65302">
        <w:rPr>
          <w:rFonts w:eastAsia="Times New Roman"/>
          <w:bCs/>
          <w:color w:val="000000"/>
          <w:lang w:val="lt-LT"/>
        </w:rPr>
        <w:t>2).</w:t>
      </w:r>
    </w:p>
    <w:p w14:paraId="26DAD68D" w14:textId="77777777" w:rsidR="00AB0870" w:rsidRPr="00A65302" w:rsidRDefault="00AB0870" w:rsidP="00105830">
      <w:pPr>
        <w:pStyle w:val="ListParagraph"/>
        <w:numPr>
          <w:ilvl w:val="0"/>
          <w:numId w:val="27"/>
        </w:numPr>
        <w:spacing w:after="0" w:line="240" w:lineRule="auto"/>
        <w:jc w:val="both"/>
        <w:rPr>
          <w:rFonts w:ascii="Times New Roman" w:eastAsia="Times New Roman" w:hAnsi="Times New Roman" w:cs="Times New Roman"/>
          <w:sz w:val="24"/>
          <w:szCs w:val="24"/>
          <w:lang w:val="lt-LT"/>
        </w:rPr>
      </w:pPr>
      <w:r w:rsidRPr="00A65302">
        <w:rPr>
          <w:rFonts w:ascii="Times New Roman" w:eastAsia="Times New Roman" w:hAnsi="Times New Roman" w:cs="Times New Roman"/>
          <w:sz w:val="24"/>
          <w:szCs w:val="24"/>
          <w:lang w:val="lt-LT"/>
        </w:rPr>
        <w:t xml:space="preserve">Uczniowie wykonują ćwiczenie interaktywne na platformie </w:t>
      </w:r>
      <w:r w:rsidRPr="00A65302">
        <w:rPr>
          <w:rFonts w:ascii="Times New Roman" w:eastAsia="Times New Roman" w:hAnsi="Times New Roman" w:cs="Times New Roman"/>
          <w:bCs/>
          <w:sz w:val="24"/>
          <w:szCs w:val="24"/>
          <w:lang w:val="lt-LT"/>
        </w:rPr>
        <w:t>LearningApps</w:t>
      </w:r>
      <w:r w:rsidRPr="00A65302">
        <w:rPr>
          <w:rFonts w:ascii="Times New Roman" w:eastAsia="Times New Roman" w:hAnsi="Times New Roman" w:cs="Times New Roman"/>
          <w:sz w:val="24"/>
          <w:szCs w:val="24"/>
          <w:lang w:val="lt-LT"/>
        </w:rPr>
        <w:t xml:space="preserve">, utrwalają wiedzę, rozpoznają rodzaje stylizacji na podstawie przytoczonych fragmentów z utworów literackich. Sprawdzają wynik odpowiedzi, oceniają siebie. Dostęp: </w:t>
      </w:r>
      <w:hyperlink r:id="rId20" w:history="1">
        <w:r w:rsidRPr="00A65302">
          <w:rPr>
            <w:rStyle w:val="Hyperlink"/>
            <w:rFonts w:ascii="Times New Roman" w:eastAsia="Times New Roman" w:hAnsi="Times New Roman" w:cs="Times New Roman"/>
            <w:sz w:val="24"/>
            <w:szCs w:val="24"/>
            <w:lang w:val="lt-LT"/>
          </w:rPr>
          <w:t>https://learningapps.org/watch?v=p5zws0uw320</w:t>
        </w:r>
      </w:hyperlink>
      <w:r w:rsidRPr="00A65302">
        <w:rPr>
          <w:rFonts w:ascii="Times New Roman" w:eastAsia="Times New Roman" w:hAnsi="Times New Roman" w:cs="Times New Roman"/>
          <w:sz w:val="24"/>
          <w:szCs w:val="24"/>
          <w:lang w:val="lt-LT"/>
        </w:rPr>
        <w:t xml:space="preserve">  </w:t>
      </w:r>
    </w:p>
    <w:p w14:paraId="34659818" w14:textId="77777777" w:rsidR="00AB0870" w:rsidRPr="00A65302" w:rsidRDefault="00E27361" w:rsidP="00105830">
      <w:pPr>
        <w:pStyle w:val="ListParagraph"/>
        <w:numPr>
          <w:ilvl w:val="0"/>
          <w:numId w:val="27"/>
        </w:numPr>
        <w:spacing w:after="0" w:line="240" w:lineRule="auto"/>
        <w:jc w:val="both"/>
        <w:rPr>
          <w:rFonts w:ascii="Times New Roman" w:eastAsia="Times New Roman" w:hAnsi="Times New Roman" w:cs="Times New Roman"/>
          <w:sz w:val="24"/>
          <w:szCs w:val="24"/>
          <w:lang w:val="lt-LT"/>
        </w:rPr>
      </w:pPr>
      <w:r w:rsidRPr="00A65302">
        <w:rPr>
          <w:rFonts w:ascii="Times New Roman" w:eastAsia="Times New Roman" w:hAnsi="Times New Roman" w:cs="Times New Roman"/>
          <w:sz w:val="24"/>
          <w:szCs w:val="24"/>
          <w:lang w:val="lt-LT"/>
        </w:rPr>
        <w:t>Nauczyciel ponownie odczytuje temat i cele lekcji. Inicjuje krótką rozmowę na temat kryteriów sukcesu. Natomiast  uczniowie samodzielnie oceniają siebie według kryteriów i zaznaczają poziom, który osiągnęli.</w:t>
      </w:r>
    </w:p>
    <w:p w14:paraId="3888A563" w14:textId="77777777" w:rsidR="00E27361" w:rsidRPr="00A65302" w:rsidRDefault="00E27361" w:rsidP="00105830">
      <w:pPr>
        <w:pStyle w:val="ListParagraph"/>
        <w:spacing w:after="0" w:line="240" w:lineRule="auto"/>
        <w:ind w:left="1080"/>
        <w:jc w:val="both"/>
        <w:rPr>
          <w:rFonts w:ascii="Times New Roman" w:eastAsia="Times New Roman" w:hAnsi="Times New Roman" w:cs="Times New Roman"/>
          <w:sz w:val="24"/>
          <w:szCs w:val="24"/>
          <w:lang w:val="lt-LT"/>
        </w:rPr>
      </w:pPr>
    </w:p>
    <w:tbl>
      <w:tblPr>
        <w:tblW w:w="0" w:type="auto"/>
        <w:tblCellMar>
          <w:top w:w="15" w:type="dxa"/>
          <w:left w:w="15" w:type="dxa"/>
          <w:bottom w:w="15" w:type="dxa"/>
          <w:right w:w="15" w:type="dxa"/>
        </w:tblCellMar>
        <w:tblLook w:val="04A0" w:firstRow="1" w:lastRow="0" w:firstColumn="1" w:lastColumn="0" w:noHBand="0" w:noVBand="1"/>
      </w:tblPr>
      <w:tblGrid>
        <w:gridCol w:w="4613"/>
        <w:gridCol w:w="1213"/>
        <w:gridCol w:w="947"/>
        <w:gridCol w:w="960"/>
        <w:gridCol w:w="1607"/>
      </w:tblGrid>
      <w:tr w:rsidR="0077064C" w:rsidRPr="00A65302" w14:paraId="0DB97F99" w14:textId="77777777" w:rsidTr="00E81E1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3DAA8B" w14:textId="77777777" w:rsidR="00DA7EE4" w:rsidRPr="00A65302" w:rsidRDefault="00DA7EE4" w:rsidP="00105830">
            <w:pPr>
              <w:spacing w:after="0" w:line="240" w:lineRule="auto"/>
              <w:jc w:val="both"/>
              <w:rPr>
                <w:rFonts w:ascii="Times New Roman" w:eastAsia="Times New Roman" w:hAnsi="Times New Roman" w:cs="Times New Roman"/>
                <w:sz w:val="24"/>
                <w:szCs w:val="24"/>
                <w:lang w:val="lt-LT"/>
              </w:rPr>
            </w:pPr>
            <w:r w:rsidRPr="00A65302">
              <w:rPr>
                <w:rFonts w:ascii="Times New Roman" w:eastAsia="Times New Roman" w:hAnsi="Times New Roman" w:cs="Times New Roman"/>
                <w:color w:val="000000"/>
                <w:sz w:val="24"/>
                <w:szCs w:val="24"/>
                <w:lang w:val="lt-LT"/>
              </w:rPr>
              <w:t>Kryteria sukcesu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C47FB1" w14:textId="77777777" w:rsidR="00DA7EE4" w:rsidRPr="00A65302" w:rsidRDefault="00DA7EE4" w:rsidP="00105830">
            <w:pPr>
              <w:spacing w:after="0" w:line="240" w:lineRule="auto"/>
              <w:jc w:val="both"/>
              <w:rPr>
                <w:rFonts w:ascii="Times New Roman" w:eastAsia="Times New Roman" w:hAnsi="Times New Roman" w:cs="Times New Roman"/>
                <w:sz w:val="24"/>
                <w:szCs w:val="24"/>
                <w:lang w:val="lt-LT"/>
              </w:rPr>
            </w:pPr>
            <w:r w:rsidRPr="00A65302">
              <w:rPr>
                <w:rFonts w:ascii="Times New Roman" w:eastAsia="Times New Roman" w:hAnsi="Times New Roman" w:cs="Times New Roman"/>
                <w:color w:val="000000"/>
                <w:sz w:val="24"/>
                <w:szCs w:val="24"/>
                <w:lang w:val="lt-LT"/>
              </w:rPr>
              <w:t>Wspaniale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63AA68" w14:textId="77777777" w:rsidR="00DA7EE4" w:rsidRPr="00A65302" w:rsidRDefault="00DA7EE4" w:rsidP="00105830">
            <w:pPr>
              <w:spacing w:after="0" w:line="240" w:lineRule="auto"/>
              <w:jc w:val="both"/>
              <w:rPr>
                <w:rFonts w:ascii="Times New Roman" w:eastAsia="Times New Roman" w:hAnsi="Times New Roman" w:cs="Times New Roman"/>
                <w:sz w:val="24"/>
                <w:szCs w:val="24"/>
                <w:lang w:val="lt-LT"/>
              </w:rPr>
            </w:pPr>
            <w:r w:rsidRPr="00A65302">
              <w:rPr>
                <w:rFonts w:ascii="Times New Roman" w:eastAsia="Times New Roman" w:hAnsi="Times New Roman" w:cs="Times New Roman"/>
                <w:color w:val="000000"/>
                <w:sz w:val="24"/>
                <w:szCs w:val="24"/>
                <w:lang w:val="lt-LT"/>
              </w:rPr>
              <w:t>Średnio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8D0A0E" w14:textId="77777777" w:rsidR="00DA7EE4" w:rsidRPr="00A65302" w:rsidRDefault="00DA7EE4" w:rsidP="00105830">
            <w:pPr>
              <w:spacing w:after="0" w:line="240" w:lineRule="auto"/>
              <w:jc w:val="both"/>
              <w:rPr>
                <w:rFonts w:ascii="Times New Roman" w:eastAsia="Times New Roman" w:hAnsi="Times New Roman" w:cs="Times New Roman"/>
                <w:sz w:val="24"/>
                <w:szCs w:val="24"/>
                <w:lang w:val="lt-LT"/>
              </w:rPr>
            </w:pPr>
            <w:r w:rsidRPr="00A65302">
              <w:rPr>
                <w:rFonts w:ascii="Times New Roman" w:eastAsia="Times New Roman" w:hAnsi="Times New Roman" w:cs="Times New Roman"/>
                <w:color w:val="000000"/>
                <w:sz w:val="24"/>
                <w:szCs w:val="24"/>
                <w:lang w:val="lt-LT"/>
              </w:rPr>
              <w:t>Miernie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C7B6B8" w14:textId="77777777" w:rsidR="00DA7EE4" w:rsidRPr="00A65302" w:rsidRDefault="00DA7EE4" w:rsidP="00105830">
            <w:pPr>
              <w:spacing w:after="0" w:line="240" w:lineRule="auto"/>
              <w:jc w:val="both"/>
              <w:rPr>
                <w:rFonts w:ascii="Times New Roman" w:eastAsia="Times New Roman" w:hAnsi="Times New Roman" w:cs="Times New Roman"/>
                <w:sz w:val="24"/>
                <w:szCs w:val="24"/>
                <w:lang w:val="lt-LT"/>
              </w:rPr>
            </w:pPr>
            <w:r w:rsidRPr="00A65302">
              <w:rPr>
                <w:rFonts w:ascii="Times New Roman" w:eastAsia="Times New Roman" w:hAnsi="Times New Roman" w:cs="Times New Roman"/>
                <w:color w:val="000000"/>
                <w:sz w:val="24"/>
                <w:szCs w:val="24"/>
                <w:lang w:val="lt-LT"/>
              </w:rPr>
              <w:t>Komentarz (dlaczego?)</w:t>
            </w:r>
          </w:p>
        </w:tc>
      </w:tr>
      <w:tr w:rsidR="0077064C" w:rsidRPr="00A65302" w14:paraId="1C8BAC7A" w14:textId="77777777" w:rsidTr="00E81E1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60C063" w14:textId="77777777" w:rsidR="00DA7EE4" w:rsidRPr="00A65302" w:rsidRDefault="00DA7EE4" w:rsidP="00105830">
            <w:pPr>
              <w:spacing w:after="200" w:line="240" w:lineRule="auto"/>
              <w:jc w:val="both"/>
              <w:rPr>
                <w:rFonts w:ascii="Times New Roman" w:eastAsia="Times New Roman" w:hAnsi="Times New Roman" w:cs="Times New Roman"/>
                <w:sz w:val="24"/>
                <w:szCs w:val="24"/>
                <w:lang w:val="lt-LT"/>
              </w:rPr>
            </w:pPr>
            <w:r w:rsidRPr="00A65302">
              <w:rPr>
                <w:rFonts w:ascii="Times New Roman" w:eastAsia="Times New Roman" w:hAnsi="Times New Roman" w:cs="Times New Roman"/>
                <w:color w:val="000000"/>
                <w:sz w:val="24"/>
                <w:szCs w:val="24"/>
                <w:lang w:val="lt-LT"/>
              </w:rPr>
              <w:t xml:space="preserve"> Potrafię </w:t>
            </w:r>
            <w:r w:rsidR="00DA0A8B" w:rsidRPr="00A65302">
              <w:rPr>
                <w:rFonts w:ascii="Times New Roman" w:eastAsia="Times New Roman" w:hAnsi="Times New Roman" w:cs="Times New Roman"/>
                <w:color w:val="000000"/>
                <w:sz w:val="24"/>
                <w:szCs w:val="24"/>
                <w:lang w:val="lt-LT"/>
              </w:rPr>
              <w:t>zdefiniować pojęcie</w:t>
            </w:r>
            <w:r w:rsidRPr="00A65302">
              <w:rPr>
                <w:rFonts w:ascii="Times New Roman" w:eastAsia="Times New Roman" w:hAnsi="Times New Roman" w:cs="Times New Roman"/>
                <w:color w:val="000000"/>
                <w:sz w:val="24"/>
                <w:szCs w:val="24"/>
                <w:lang w:val="lt-LT"/>
              </w:rPr>
              <w:t xml:space="preserve"> „stylizacja językowa”</w:t>
            </w:r>
            <w:r w:rsidR="005970F1" w:rsidRPr="00A65302">
              <w:rPr>
                <w:rFonts w:ascii="Times New Roman" w:eastAsia="Times New Roman" w:hAnsi="Times New Roman" w:cs="Times New Roman"/>
                <w:color w:val="000000"/>
                <w:sz w:val="24"/>
                <w:szCs w:val="24"/>
                <w:lang w:val="lt-LT"/>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C16B75" w14:textId="77777777" w:rsidR="00DA7EE4" w:rsidRPr="00A65302" w:rsidRDefault="00DA7EE4" w:rsidP="00105830">
            <w:pPr>
              <w:spacing w:after="0" w:line="240" w:lineRule="auto"/>
              <w:jc w:val="both"/>
              <w:rPr>
                <w:rFonts w:ascii="Times New Roman" w:eastAsia="Times New Roman" w:hAnsi="Times New Roman" w:cs="Times New Roman"/>
                <w:sz w:val="24"/>
                <w:szCs w:val="24"/>
                <w:lang w:val="lt-L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444B03" w14:textId="77777777" w:rsidR="00DA7EE4" w:rsidRPr="00A65302" w:rsidRDefault="00DA7EE4" w:rsidP="00105830">
            <w:pPr>
              <w:spacing w:after="0" w:line="240" w:lineRule="auto"/>
              <w:jc w:val="both"/>
              <w:rPr>
                <w:rFonts w:ascii="Times New Roman" w:eastAsia="Times New Roman" w:hAnsi="Times New Roman" w:cs="Times New Roman"/>
                <w:sz w:val="24"/>
                <w:szCs w:val="24"/>
                <w:lang w:val="lt-L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FE6DF5" w14:textId="77777777" w:rsidR="00DA7EE4" w:rsidRPr="00A65302" w:rsidRDefault="00DA7EE4" w:rsidP="00105830">
            <w:pPr>
              <w:spacing w:after="0" w:line="240" w:lineRule="auto"/>
              <w:jc w:val="both"/>
              <w:rPr>
                <w:rFonts w:ascii="Times New Roman" w:eastAsia="Times New Roman" w:hAnsi="Times New Roman" w:cs="Times New Roman"/>
                <w:sz w:val="24"/>
                <w:szCs w:val="24"/>
                <w:lang w:val="lt-L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CD2EDD" w14:textId="77777777" w:rsidR="00DA7EE4" w:rsidRPr="00A65302" w:rsidRDefault="00DA7EE4" w:rsidP="00105830">
            <w:pPr>
              <w:spacing w:after="0" w:line="240" w:lineRule="auto"/>
              <w:jc w:val="both"/>
              <w:rPr>
                <w:rFonts w:ascii="Times New Roman" w:eastAsia="Times New Roman" w:hAnsi="Times New Roman" w:cs="Times New Roman"/>
                <w:sz w:val="24"/>
                <w:szCs w:val="24"/>
                <w:lang w:val="lt-LT"/>
              </w:rPr>
            </w:pPr>
          </w:p>
        </w:tc>
      </w:tr>
      <w:tr w:rsidR="0077064C" w:rsidRPr="00A65302" w14:paraId="325559C1" w14:textId="77777777" w:rsidTr="00E81E1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649625" w14:textId="77777777" w:rsidR="00DA7EE4" w:rsidRPr="00A65302" w:rsidRDefault="006B15C2" w:rsidP="00105830">
            <w:pPr>
              <w:spacing w:after="0" w:line="240" w:lineRule="auto"/>
              <w:jc w:val="both"/>
              <w:rPr>
                <w:rFonts w:ascii="Times New Roman" w:eastAsia="Times New Roman" w:hAnsi="Times New Roman" w:cs="Times New Roman"/>
                <w:sz w:val="24"/>
                <w:szCs w:val="24"/>
                <w:lang w:val="lt-LT"/>
              </w:rPr>
            </w:pPr>
            <w:r w:rsidRPr="00A65302">
              <w:rPr>
                <w:rFonts w:ascii="Times New Roman" w:eastAsia="Times New Roman" w:hAnsi="Times New Roman" w:cs="Times New Roman"/>
                <w:bCs/>
                <w:color w:val="000000"/>
                <w:sz w:val="24"/>
                <w:szCs w:val="24"/>
                <w:lang w:val="lt-LT"/>
              </w:rPr>
              <w:t>Wymienię cechy typowe dla gwary środowiskowej, dialektyzacji, kolokwializacji</w:t>
            </w:r>
            <w:r w:rsidRPr="00A65302">
              <w:rPr>
                <w:rFonts w:ascii="Times New Roman" w:eastAsia="Times New Roman" w:hAnsi="Times New Roman" w:cs="Times New Roman"/>
                <w:color w:val="000000"/>
                <w:sz w:val="24"/>
                <w:szCs w:val="24"/>
                <w:lang w:val="lt-LT"/>
              </w:rPr>
              <w:t xml:space="preserve">, archaizacji i </w:t>
            </w:r>
            <w:r w:rsidR="0050384A" w:rsidRPr="00A65302">
              <w:rPr>
                <w:rFonts w:ascii="Times New Roman" w:eastAsia="Times New Roman" w:hAnsi="Times New Roman" w:cs="Times New Roman"/>
                <w:color w:val="000000"/>
                <w:sz w:val="24"/>
                <w:szCs w:val="24"/>
                <w:lang w:val="lt-LT"/>
              </w:rPr>
              <w:t>mityzacji.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E0CA67" w14:textId="77777777" w:rsidR="00DA7EE4" w:rsidRPr="00A65302" w:rsidRDefault="00DA7EE4" w:rsidP="00105830">
            <w:pPr>
              <w:spacing w:after="0" w:line="240" w:lineRule="auto"/>
              <w:jc w:val="both"/>
              <w:rPr>
                <w:rFonts w:ascii="Times New Roman" w:eastAsia="Times New Roman" w:hAnsi="Times New Roman" w:cs="Times New Roman"/>
                <w:sz w:val="24"/>
                <w:szCs w:val="24"/>
                <w:lang w:val="lt-L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C1BDC4" w14:textId="77777777" w:rsidR="00DA7EE4" w:rsidRPr="00A65302" w:rsidRDefault="00DA7EE4" w:rsidP="00105830">
            <w:pPr>
              <w:spacing w:after="0" w:line="240" w:lineRule="auto"/>
              <w:jc w:val="both"/>
              <w:rPr>
                <w:rFonts w:ascii="Times New Roman" w:eastAsia="Times New Roman" w:hAnsi="Times New Roman" w:cs="Times New Roman"/>
                <w:sz w:val="24"/>
                <w:szCs w:val="24"/>
                <w:lang w:val="lt-L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99D4DA" w14:textId="77777777" w:rsidR="00DA7EE4" w:rsidRPr="00A65302" w:rsidRDefault="00DA7EE4" w:rsidP="00105830">
            <w:pPr>
              <w:spacing w:after="0" w:line="240" w:lineRule="auto"/>
              <w:jc w:val="both"/>
              <w:rPr>
                <w:rFonts w:ascii="Times New Roman" w:eastAsia="Times New Roman" w:hAnsi="Times New Roman" w:cs="Times New Roman"/>
                <w:sz w:val="24"/>
                <w:szCs w:val="24"/>
                <w:lang w:val="lt-L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87A86E" w14:textId="77777777" w:rsidR="00DA7EE4" w:rsidRPr="00A65302" w:rsidRDefault="00DA7EE4" w:rsidP="00105830">
            <w:pPr>
              <w:spacing w:after="0" w:line="240" w:lineRule="auto"/>
              <w:jc w:val="both"/>
              <w:rPr>
                <w:rFonts w:ascii="Times New Roman" w:eastAsia="Times New Roman" w:hAnsi="Times New Roman" w:cs="Times New Roman"/>
                <w:sz w:val="24"/>
                <w:szCs w:val="24"/>
                <w:lang w:val="lt-LT"/>
              </w:rPr>
            </w:pPr>
          </w:p>
        </w:tc>
      </w:tr>
      <w:tr w:rsidR="0077064C" w:rsidRPr="00A65302" w14:paraId="138038EE" w14:textId="77777777" w:rsidTr="00E81E1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611A22" w14:textId="77777777" w:rsidR="00DA7EE4" w:rsidRPr="00A65302" w:rsidRDefault="00976960" w:rsidP="00105830">
            <w:pPr>
              <w:spacing w:after="0" w:line="240" w:lineRule="auto"/>
              <w:jc w:val="both"/>
              <w:rPr>
                <w:rFonts w:ascii="Times New Roman" w:eastAsia="Times New Roman" w:hAnsi="Times New Roman" w:cs="Times New Roman"/>
                <w:sz w:val="24"/>
                <w:szCs w:val="24"/>
                <w:lang w:val="lt-LT"/>
              </w:rPr>
            </w:pPr>
            <w:r w:rsidRPr="00A65302">
              <w:rPr>
                <w:rFonts w:ascii="Times New Roman" w:eastAsia="Times New Roman" w:hAnsi="Times New Roman" w:cs="Times New Roman"/>
                <w:color w:val="000000"/>
                <w:sz w:val="24"/>
                <w:szCs w:val="24"/>
                <w:lang w:val="lt-LT"/>
              </w:rPr>
              <w:t>Potrafię wskazać</w:t>
            </w:r>
            <w:r w:rsidR="00DA7EE4" w:rsidRPr="00A65302">
              <w:rPr>
                <w:rFonts w:ascii="Times New Roman" w:eastAsia="Times New Roman" w:hAnsi="Times New Roman" w:cs="Times New Roman"/>
                <w:color w:val="000000"/>
                <w:sz w:val="24"/>
                <w:szCs w:val="24"/>
                <w:lang w:val="lt-LT"/>
              </w:rPr>
              <w:t xml:space="preserve"> w tekstach literackich </w:t>
            </w:r>
            <w:r w:rsidRPr="00A65302">
              <w:rPr>
                <w:rFonts w:ascii="Times New Roman" w:eastAsia="Times New Roman" w:hAnsi="Times New Roman" w:cs="Times New Roman"/>
                <w:bCs/>
                <w:color w:val="000000"/>
                <w:sz w:val="24"/>
                <w:szCs w:val="24"/>
                <w:lang w:val="lt-LT"/>
              </w:rPr>
              <w:t>środki wyrazu artystycznego</w:t>
            </w:r>
            <w:r w:rsidRPr="00A65302">
              <w:rPr>
                <w:rFonts w:ascii="Times New Roman" w:eastAsia="Times New Roman" w:hAnsi="Times New Roman" w:cs="Times New Roman"/>
                <w:color w:val="000000"/>
                <w:sz w:val="24"/>
                <w:szCs w:val="24"/>
                <w:lang w:val="lt-LT"/>
              </w:rPr>
              <w:t xml:space="preserve"> i określić ich funkcje.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3435BD" w14:textId="77777777" w:rsidR="00DA7EE4" w:rsidRPr="00A65302" w:rsidRDefault="00DA7EE4" w:rsidP="00105830">
            <w:pPr>
              <w:spacing w:after="0" w:line="240" w:lineRule="auto"/>
              <w:jc w:val="both"/>
              <w:rPr>
                <w:rFonts w:ascii="Times New Roman" w:eastAsia="Times New Roman" w:hAnsi="Times New Roman" w:cs="Times New Roman"/>
                <w:sz w:val="24"/>
                <w:szCs w:val="24"/>
                <w:lang w:val="lt-L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FE4DA8" w14:textId="77777777" w:rsidR="00DA7EE4" w:rsidRPr="00A65302" w:rsidRDefault="00DA7EE4" w:rsidP="00105830">
            <w:pPr>
              <w:spacing w:after="0" w:line="240" w:lineRule="auto"/>
              <w:jc w:val="both"/>
              <w:rPr>
                <w:rFonts w:ascii="Times New Roman" w:eastAsia="Times New Roman" w:hAnsi="Times New Roman" w:cs="Times New Roman"/>
                <w:sz w:val="24"/>
                <w:szCs w:val="24"/>
                <w:lang w:val="lt-L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F5F024" w14:textId="77777777" w:rsidR="00DA7EE4" w:rsidRPr="00A65302" w:rsidRDefault="00DA7EE4" w:rsidP="00105830">
            <w:pPr>
              <w:spacing w:after="0" w:line="240" w:lineRule="auto"/>
              <w:jc w:val="both"/>
              <w:rPr>
                <w:rFonts w:ascii="Times New Roman" w:eastAsia="Times New Roman" w:hAnsi="Times New Roman" w:cs="Times New Roman"/>
                <w:sz w:val="24"/>
                <w:szCs w:val="24"/>
                <w:lang w:val="lt-L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0A3AD8" w14:textId="77777777" w:rsidR="00DA7EE4" w:rsidRPr="00A65302" w:rsidRDefault="00DA7EE4" w:rsidP="00105830">
            <w:pPr>
              <w:spacing w:after="0" w:line="240" w:lineRule="auto"/>
              <w:jc w:val="both"/>
              <w:rPr>
                <w:rFonts w:ascii="Times New Roman" w:eastAsia="Times New Roman" w:hAnsi="Times New Roman" w:cs="Times New Roman"/>
                <w:sz w:val="24"/>
                <w:szCs w:val="24"/>
                <w:lang w:val="lt-LT"/>
              </w:rPr>
            </w:pPr>
          </w:p>
        </w:tc>
      </w:tr>
      <w:tr w:rsidR="0077064C" w:rsidRPr="00A65302" w14:paraId="14DFFC72" w14:textId="77777777" w:rsidTr="00E81E1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14BF61" w14:textId="77777777" w:rsidR="00DA7EE4" w:rsidRPr="00A65302" w:rsidRDefault="0077064C" w:rsidP="00105830">
            <w:pPr>
              <w:spacing w:after="0" w:line="240" w:lineRule="auto"/>
              <w:jc w:val="both"/>
              <w:rPr>
                <w:rFonts w:ascii="Times New Roman" w:eastAsia="Times New Roman" w:hAnsi="Times New Roman" w:cs="Times New Roman"/>
                <w:sz w:val="24"/>
                <w:szCs w:val="24"/>
                <w:lang w:val="lt-LT"/>
              </w:rPr>
            </w:pPr>
            <w:r w:rsidRPr="00A65302">
              <w:rPr>
                <w:rFonts w:ascii="Times New Roman" w:eastAsia="Times New Roman" w:hAnsi="Times New Roman" w:cs="Times New Roman"/>
                <w:color w:val="000000"/>
                <w:sz w:val="24"/>
                <w:szCs w:val="24"/>
                <w:lang w:val="lt-LT"/>
              </w:rPr>
              <w:t>Rozpoznaję przykłady stylizacji dotyczące różnych poziomów języka: fonetyczne, fleksyjne, leksykalne, składniowe, frazeologiczne.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FEB990" w14:textId="77777777" w:rsidR="00DA7EE4" w:rsidRPr="00A65302" w:rsidRDefault="00DA7EE4" w:rsidP="00105830">
            <w:pPr>
              <w:spacing w:after="0" w:line="240" w:lineRule="auto"/>
              <w:jc w:val="both"/>
              <w:rPr>
                <w:rFonts w:ascii="Times New Roman" w:eastAsia="Times New Roman" w:hAnsi="Times New Roman" w:cs="Times New Roman"/>
                <w:sz w:val="24"/>
                <w:szCs w:val="24"/>
                <w:lang w:val="lt-L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21B489" w14:textId="77777777" w:rsidR="00DA7EE4" w:rsidRPr="00A65302" w:rsidRDefault="00DA7EE4" w:rsidP="00105830">
            <w:pPr>
              <w:spacing w:after="0" w:line="240" w:lineRule="auto"/>
              <w:jc w:val="both"/>
              <w:rPr>
                <w:rFonts w:ascii="Times New Roman" w:eastAsia="Times New Roman" w:hAnsi="Times New Roman" w:cs="Times New Roman"/>
                <w:sz w:val="24"/>
                <w:szCs w:val="24"/>
                <w:lang w:val="lt-L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17C2E8" w14:textId="77777777" w:rsidR="00DA7EE4" w:rsidRPr="00A65302" w:rsidRDefault="00DA7EE4" w:rsidP="00105830">
            <w:pPr>
              <w:spacing w:after="0" w:line="240" w:lineRule="auto"/>
              <w:jc w:val="both"/>
              <w:rPr>
                <w:rFonts w:ascii="Times New Roman" w:eastAsia="Times New Roman" w:hAnsi="Times New Roman" w:cs="Times New Roman"/>
                <w:sz w:val="24"/>
                <w:szCs w:val="24"/>
                <w:lang w:val="lt-L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9D4801" w14:textId="77777777" w:rsidR="00DA7EE4" w:rsidRPr="00A65302" w:rsidRDefault="00DA7EE4" w:rsidP="00105830">
            <w:pPr>
              <w:spacing w:after="0" w:line="240" w:lineRule="auto"/>
              <w:jc w:val="both"/>
              <w:rPr>
                <w:rFonts w:ascii="Times New Roman" w:eastAsia="Times New Roman" w:hAnsi="Times New Roman" w:cs="Times New Roman"/>
                <w:sz w:val="24"/>
                <w:szCs w:val="24"/>
                <w:lang w:val="lt-LT"/>
              </w:rPr>
            </w:pPr>
          </w:p>
        </w:tc>
      </w:tr>
    </w:tbl>
    <w:p w14:paraId="6FE47016" w14:textId="77777777" w:rsidR="00E27361" w:rsidRPr="00A65302" w:rsidRDefault="00E27361" w:rsidP="00105830">
      <w:pPr>
        <w:pStyle w:val="ListParagraph"/>
        <w:spacing w:after="0" w:line="240" w:lineRule="auto"/>
        <w:ind w:left="1080"/>
        <w:jc w:val="both"/>
        <w:rPr>
          <w:rFonts w:ascii="Times New Roman" w:eastAsia="Times New Roman" w:hAnsi="Times New Roman" w:cs="Times New Roman"/>
          <w:sz w:val="24"/>
          <w:szCs w:val="24"/>
          <w:lang w:val="lt-LT"/>
        </w:rPr>
      </w:pPr>
    </w:p>
    <w:p w14:paraId="29ACF18E" w14:textId="77777777" w:rsidR="00221CF1" w:rsidRPr="00A65302" w:rsidRDefault="00170632" w:rsidP="00221CF1">
      <w:pPr>
        <w:pStyle w:val="NormalWeb"/>
        <w:pBdr>
          <w:top w:val="nil"/>
          <w:left w:val="nil"/>
          <w:bottom w:val="nil"/>
          <w:right w:val="nil"/>
          <w:between w:val="nil"/>
        </w:pBdr>
        <w:spacing w:line="240" w:lineRule="auto"/>
        <w:ind w:left="720"/>
        <w:jc w:val="both"/>
        <w:rPr>
          <w:rFonts w:eastAsia="Times New Roman"/>
          <w:color w:val="000000"/>
          <w:lang w:val="lt-LT"/>
        </w:rPr>
      </w:pPr>
      <w:r w:rsidRPr="00A65302">
        <w:rPr>
          <w:rFonts w:eastAsia="Times New Roman"/>
          <w:color w:val="000000"/>
          <w:lang w:val="lt-LT"/>
        </w:rPr>
        <w:t xml:space="preserve">  </w:t>
      </w:r>
    </w:p>
    <w:p w14:paraId="6ABBAE46" w14:textId="77777777" w:rsidR="00AE57B1" w:rsidRPr="00A65302" w:rsidRDefault="00AE57B1" w:rsidP="000936E7">
      <w:pPr>
        <w:pStyle w:val="Heading1"/>
        <w:rPr>
          <w:rFonts w:ascii="Times New Roman" w:eastAsia="Times New Roman" w:hAnsi="Times New Roman" w:cs="Times New Roman"/>
          <w:b/>
          <w:color w:val="auto"/>
          <w:sz w:val="24"/>
          <w:szCs w:val="24"/>
          <w:lang w:val="lt-LT"/>
        </w:rPr>
      </w:pPr>
      <w:bookmarkStart w:id="2" w:name="_Toc175747895"/>
      <w:r w:rsidRPr="00A65302">
        <w:rPr>
          <w:rFonts w:ascii="Times New Roman" w:eastAsia="Times New Roman" w:hAnsi="Times New Roman" w:cs="Times New Roman"/>
          <w:b/>
          <w:color w:val="auto"/>
          <w:sz w:val="24"/>
          <w:szCs w:val="24"/>
          <w:lang w:val="lt-LT"/>
        </w:rPr>
        <w:lastRenderedPageBreak/>
        <w:t>Załącznik A</w:t>
      </w:r>
      <w:r w:rsidR="00426D8C" w:rsidRPr="00A65302">
        <w:rPr>
          <w:rFonts w:ascii="Times New Roman" w:eastAsia="Times New Roman" w:hAnsi="Times New Roman" w:cs="Times New Roman"/>
          <w:b/>
          <w:color w:val="auto"/>
          <w:sz w:val="24"/>
          <w:szCs w:val="24"/>
          <w:lang w:val="lt-LT"/>
        </w:rPr>
        <w:t>1</w:t>
      </w:r>
      <w:bookmarkEnd w:id="2"/>
    </w:p>
    <w:p w14:paraId="3D199D87" w14:textId="77777777" w:rsidR="00426D8C" w:rsidRPr="00A65302" w:rsidRDefault="00426D8C"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r w:rsidRPr="00A65302">
        <w:rPr>
          <w:rFonts w:ascii="Times New Roman" w:eastAsia="Times New Roman" w:hAnsi="Times New Roman" w:cs="Times New Roman"/>
          <w:b/>
          <w:bCs/>
          <w:color w:val="000000"/>
          <w:sz w:val="24"/>
          <w:szCs w:val="24"/>
          <w:lang w:val="lt-LT"/>
        </w:rPr>
        <w:t>Karta pracy dla ucznia</w:t>
      </w:r>
    </w:p>
    <w:p w14:paraId="1ABD25AD" w14:textId="77777777" w:rsidR="0067147A" w:rsidRPr="00A65302" w:rsidRDefault="00221CF1"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r w:rsidRPr="00A65302">
        <w:rPr>
          <w:rFonts w:ascii="Times New Roman" w:eastAsia="Times New Roman" w:hAnsi="Times New Roman" w:cs="Times New Roman"/>
          <w:b/>
          <w:bCs/>
          <w:color w:val="000000"/>
          <w:sz w:val="24"/>
          <w:szCs w:val="24"/>
          <w:lang w:val="lt-LT"/>
        </w:rPr>
        <w:t>Polecenie:</w:t>
      </w:r>
      <w:r w:rsidRPr="00A65302">
        <w:rPr>
          <w:rFonts w:ascii="Times New Roman" w:eastAsia="Times New Roman" w:hAnsi="Times New Roman" w:cs="Times New Roman"/>
          <w:bCs/>
          <w:color w:val="000000"/>
          <w:sz w:val="24"/>
          <w:szCs w:val="24"/>
          <w:lang w:val="lt-LT"/>
        </w:rPr>
        <w:t xml:space="preserve"> </w:t>
      </w:r>
      <w:r w:rsidR="0067147A" w:rsidRPr="00A65302">
        <w:rPr>
          <w:rFonts w:ascii="Times New Roman" w:eastAsia="Times New Roman" w:hAnsi="Times New Roman" w:cs="Times New Roman"/>
          <w:bCs/>
          <w:color w:val="000000"/>
          <w:sz w:val="24"/>
          <w:szCs w:val="24"/>
          <w:lang w:val="lt-LT"/>
        </w:rPr>
        <w:t xml:space="preserve">Obejrzyj występ zespołu </w:t>
      </w:r>
      <w:r w:rsidR="00A077D7" w:rsidRPr="00A65302">
        <w:rPr>
          <w:rFonts w:ascii="Times New Roman" w:eastAsia="Times New Roman" w:hAnsi="Times New Roman" w:cs="Times New Roman"/>
          <w:bCs/>
          <w:color w:val="000000"/>
          <w:sz w:val="24"/>
          <w:szCs w:val="24"/>
          <w:lang w:val="lt-LT"/>
        </w:rPr>
        <w:t>„Hańba!”. Odpowiedz na pytania:</w:t>
      </w:r>
    </w:p>
    <w:p w14:paraId="655B2B52" w14:textId="77777777" w:rsidR="00E0668E" w:rsidRPr="00A65302" w:rsidRDefault="00E0668E" w:rsidP="00105830">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1.</w:t>
      </w:r>
      <w:r w:rsidR="0067147A" w:rsidRPr="00A65302">
        <w:rPr>
          <w:rFonts w:ascii="Times New Roman" w:eastAsia="Times New Roman" w:hAnsi="Times New Roman" w:cs="Times New Roman"/>
          <w:bCs/>
          <w:color w:val="000000"/>
          <w:sz w:val="24"/>
          <w:szCs w:val="24"/>
          <w:lang w:val="lt-LT"/>
        </w:rPr>
        <w:t xml:space="preserve"> Zapisz szczegóły</w:t>
      </w:r>
      <w:r w:rsidRPr="00A65302">
        <w:rPr>
          <w:rFonts w:ascii="Times New Roman" w:eastAsia="Times New Roman" w:hAnsi="Times New Roman" w:cs="Times New Roman"/>
          <w:bCs/>
          <w:color w:val="000000"/>
          <w:sz w:val="24"/>
          <w:szCs w:val="24"/>
          <w:lang w:val="lt-LT"/>
        </w:rPr>
        <w:t xml:space="preserve"> wyglądu</w:t>
      </w:r>
      <w:r w:rsidR="0067147A" w:rsidRPr="00A65302">
        <w:rPr>
          <w:rFonts w:ascii="Times New Roman" w:eastAsia="Times New Roman" w:hAnsi="Times New Roman" w:cs="Times New Roman"/>
          <w:bCs/>
          <w:color w:val="000000"/>
          <w:sz w:val="24"/>
          <w:szCs w:val="24"/>
          <w:lang w:val="lt-LT"/>
        </w:rPr>
        <w:t xml:space="preserve"> każdego członka zespołu</w:t>
      </w:r>
      <w:r w:rsidRPr="00A65302">
        <w:rPr>
          <w:rFonts w:ascii="Times New Roman" w:eastAsia="Times New Roman" w:hAnsi="Times New Roman" w:cs="Times New Roman"/>
          <w:bCs/>
          <w:color w:val="000000"/>
          <w:sz w:val="24"/>
          <w:szCs w:val="24"/>
          <w:lang w:val="lt-LT"/>
        </w:rPr>
        <w:t>. O czym, według ciebie, świadczy taki wizerunek?</w:t>
      </w:r>
    </w:p>
    <w:p w14:paraId="7599E1F2" w14:textId="77777777" w:rsidR="00E0668E" w:rsidRPr="00A65302" w:rsidRDefault="00E0668E" w:rsidP="00105830">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 xml:space="preserve">2. Zwróć uwagę na instrumenty wykonawców, </w:t>
      </w:r>
      <w:r w:rsidR="0067147A" w:rsidRPr="00A65302">
        <w:rPr>
          <w:rFonts w:ascii="Times New Roman" w:eastAsia="Times New Roman" w:hAnsi="Times New Roman" w:cs="Times New Roman"/>
          <w:bCs/>
          <w:color w:val="000000"/>
          <w:sz w:val="24"/>
          <w:szCs w:val="24"/>
          <w:lang w:val="lt-LT"/>
        </w:rPr>
        <w:t>poda</w:t>
      </w:r>
      <w:r w:rsidRPr="00A65302">
        <w:rPr>
          <w:rFonts w:ascii="Times New Roman" w:eastAsia="Times New Roman" w:hAnsi="Times New Roman" w:cs="Times New Roman"/>
          <w:bCs/>
          <w:color w:val="000000"/>
          <w:sz w:val="24"/>
          <w:szCs w:val="24"/>
          <w:lang w:val="lt-LT"/>
        </w:rPr>
        <w:t>j ich nazwy. Jak uważasz, są to popularne instrumenty wśród znanych ci współczesnych wykonawców czy zespołów muzycznych?</w:t>
      </w:r>
    </w:p>
    <w:p w14:paraId="2B7DF61A" w14:textId="77777777" w:rsidR="00E0668E" w:rsidRPr="00A65302" w:rsidRDefault="00E0668E" w:rsidP="00105830">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3.</w:t>
      </w:r>
      <w:r w:rsidR="007975A7" w:rsidRPr="00A65302">
        <w:rPr>
          <w:rFonts w:ascii="Times New Roman" w:eastAsia="Times New Roman" w:hAnsi="Times New Roman" w:cs="Times New Roman"/>
          <w:bCs/>
          <w:color w:val="000000"/>
          <w:sz w:val="24"/>
          <w:szCs w:val="24"/>
          <w:lang w:val="lt-LT"/>
        </w:rPr>
        <w:t xml:space="preserve"> Wsłuchaj się w t</w:t>
      </w:r>
      <w:r w:rsidR="00AE57B1" w:rsidRPr="00A65302">
        <w:rPr>
          <w:rFonts w:ascii="Times New Roman" w:eastAsia="Times New Roman" w:hAnsi="Times New Roman" w:cs="Times New Roman"/>
          <w:bCs/>
          <w:color w:val="000000"/>
          <w:sz w:val="24"/>
          <w:szCs w:val="24"/>
          <w:lang w:val="lt-LT"/>
        </w:rPr>
        <w:t>ekst piosenki, czego dotyczy treść utworu, wynotuj przykłady wskazujące na odmianę językową tekstu.</w:t>
      </w:r>
    </w:p>
    <w:tbl>
      <w:tblPr>
        <w:tblStyle w:val="TableGrid"/>
        <w:tblW w:w="0" w:type="auto"/>
        <w:tblLook w:val="04A0" w:firstRow="1" w:lastRow="0" w:firstColumn="1" w:lastColumn="0" w:noHBand="0" w:noVBand="1"/>
      </w:tblPr>
      <w:tblGrid>
        <w:gridCol w:w="2263"/>
        <w:gridCol w:w="7087"/>
      </w:tblGrid>
      <w:tr w:rsidR="00377E65" w:rsidRPr="00A65302" w14:paraId="109E3B53" w14:textId="77777777" w:rsidTr="00E81E13">
        <w:tc>
          <w:tcPr>
            <w:tcW w:w="2263" w:type="dxa"/>
          </w:tcPr>
          <w:p w14:paraId="1A572095" w14:textId="77777777" w:rsidR="00377E65" w:rsidRPr="00A65302" w:rsidRDefault="00377E65" w:rsidP="00105830">
            <w:pPr>
              <w:jc w:val="both"/>
              <w:rPr>
                <w:rFonts w:ascii="Times New Roman" w:eastAsia="Times New Roman" w:hAnsi="Times New Roman" w:cs="Times New Roman"/>
                <w:b/>
                <w:bCs/>
                <w:color w:val="000000"/>
                <w:sz w:val="24"/>
                <w:szCs w:val="24"/>
                <w:lang w:val="lt-LT"/>
              </w:rPr>
            </w:pPr>
            <w:r w:rsidRPr="00A65302">
              <w:rPr>
                <w:rFonts w:ascii="Times New Roman" w:eastAsia="Times New Roman" w:hAnsi="Times New Roman" w:cs="Times New Roman"/>
                <w:b/>
                <w:bCs/>
                <w:color w:val="000000"/>
                <w:sz w:val="24"/>
                <w:szCs w:val="24"/>
                <w:lang w:val="lt-LT"/>
              </w:rPr>
              <w:t>Elementy stroju</w:t>
            </w:r>
          </w:p>
          <w:p w14:paraId="1B89C581" w14:textId="77777777" w:rsidR="00377E65" w:rsidRPr="00A65302" w:rsidRDefault="00377E65" w:rsidP="00105830">
            <w:pPr>
              <w:jc w:val="both"/>
              <w:rPr>
                <w:rFonts w:ascii="Times New Roman" w:eastAsia="Times New Roman" w:hAnsi="Times New Roman" w:cs="Times New Roman"/>
                <w:b/>
                <w:bCs/>
                <w:color w:val="000000"/>
                <w:sz w:val="24"/>
                <w:szCs w:val="24"/>
                <w:lang w:val="lt-LT"/>
              </w:rPr>
            </w:pPr>
          </w:p>
        </w:tc>
        <w:tc>
          <w:tcPr>
            <w:tcW w:w="7087" w:type="dxa"/>
          </w:tcPr>
          <w:p w14:paraId="0F6AA362" w14:textId="77777777" w:rsidR="00377E65" w:rsidRPr="00A65302" w:rsidRDefault="00377E65" w:rsidP="00105830">
            <w:pPr>
              <w:jc w:val="both"/>
              <w:rPr>
                <w:rFonts w:ascii="Times New Roman" w:eastAsia="Times New Roman" w:hAnsi="Times New Roman" w:cs="Times New Roman"/>
                <w:b/>
                <w:bCs/>
                <w:color w:val="000000"/>
                <w:sz w:val="24"/>
                <w:szCs w:val="24"/>
                <w:lang w:val="lt-LT"/>
              </w:rPr>
            </w:pPr>
            <w:r w:rsidRPr="00A65302">
              <w:rPr>
                <w:rFonts w:ascii="Times New Roman" w:eastAsia="Times New Roman" w:hAnsi="Times New Roman" w:cs="Times New Roman"/>
                <w:bCs/>
                <w:color w:val="000000"/>
                <w:sz w:val="24"/>
                <w:szCs w:val="24"/>
                <w:lang w:val="lt-LT"/>
              </w:rPr>
              <w:t>Np.</w:t>
            </w:r>
            <w:r w:rsidRPr="00A65302">
              <w:rPr>
                <w:rFonts w:ascii="Times New Roman" w:eastAsia="Times New Roman" w:hAnsi="Times New Roman" w:cs="Times New Roman"/>
                <w:b/>
                <w:bCs/>
                <w:color w:val="000000"/>
                <w:sz w:val="24"/>
                <w:szCs w:val="24"/>
                <w:lang w:val="lt-LT"/>
              </w:rPr>
              <w:t xml:space="preserve"> </w:t>
            </w:r>
          </w:p>
          <w:p w14:paraId="090A9EF4" w14:textId="77777777" w:rsidR="00350D5F" w:rsidRPr="00A65302" w:rsidRDefault="00350D5F" w:rsidP="00105830">
            <w:pPr>
              <w:jc w:val="both"/>
              <w:rPr>
                <w:rFonts w:ascii="Times New Roman" w:eastAsia="Times New Roman" w:hAnsi="Times New Roman" w:cs="Times New Roman"/>
                <w:bCs/>
                <w:color w:val="000000"/>
                <w:sz w:val="24"/>
                <w:szCs w:val="24"/>
                <w:lang w:val="lt-LT"/>
              </w:rPr>
            </w:pPr>
          </w:p>
          <w:p w14:paraId="77809A87" w14:textId="77777777" w:rsidR="00377E65" w:rsidRPr="00A65302" w:rsidRDefault="00377E65" w:rsidP="00105830">
            <w:pPr>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 xml:space="preserve">Komentarz: </w:t>
            </w:r>
          </w:p>
          <w:p w14:paraId="1BB52D79" w14:textId="77777777" w:rsidR="007743A3" w:rsidRPr="00A65302" w:rsidRDefault="007743A3" w:rsidP="00105830">
            <w:pPr>
              <w:jc w:val="both"/>
              <w:rPr>
                <w:rFonts w:ascii="Times New Roman" w:eastAsia="Times New Roman" w:hAnsi="Times New Roman" w:cs="Times New Roman"/>
                <w:b/>
                <w:bCs/>
                <w:color w:val="000000"/>
                <w:sz w:val="24"/>
                <w:szCs w:val="24"/>
                <w:lang w:val="lt-LT"/>
              </w:rPr>
            </w:pPr>
          </w:p>
        </w:tc>
      </w:tr>
      <w:tr w:rsidR="00377E65" w:rsidRPr="00A65302" w14:paraId="628CD62D" w14:textId="77777777" w:rsidTr="00E81E13">
        <w:tc>
          <w:tcPr>
            <w:tcW w:w="2263" w:type="dxa"/>
          </w:tcPr>
          <w:p w14:paraId="215693C1" w14:textId="77777777" w:rsidR="00377E65" w:rsidRPr="00A65302" w:rsidRDefault="00377E65" w:rsidP="00105830">
            <w:pPr>
              <w:jc w:val="both"/>
              <w:rPr>
                <w:rFonts w:ascii="Times New Roman" w:eastAsia="Times New Roman" w:hAnsi="Times New Roman" w:cs="Times New Roman"/>
                <w:b/>
                <w:bCs/>
                <w:color w:val="000000"/>
                <w:sz w:val="24"/>
                <w:szCs w:val="24"/>
                <w:lang w:val="lt-LT"/>
              </w:rPr>
            </w:pPr>
            <w:r w:rsidRPr="00A65302">
              <w:rPr>
                <w:rFonts w:ascii="Times New Roman" w:eastAsia="Times New Roman" w:hAnsi="Times New Roman" w:cs="Times New Roman"/>
                <w:b/>
                <w:bCs/>
                <w:color w:val="000000"/>
                <w:sz w:val="24"/>
                <w:szCs w:val="24"/>
                <w:lang w:val="lt-LT"/>
              </w:rPr>
              <w:t>Instrumenty</w:t>
            </w:r>
          </w:p>
          <w:p w14:paraId="116F1A39" w14:textId="77777777" w:rsidR="00377E65" w:rsidRPr="00A65302" w:rsidRDefault="00377E65" w:rsidP="00105830">
            <w:pPr>
              <w:jc w:val="both"/>
              <w:rPr>
                <w:rFonts w:ascii="Times New Roman" w:eastAsia="Times New Roman" w:hAnsi="Times New Roman" w:cs="Times New Roman"/>
                <w:b/>
                <w:bCs/>
                <w:color w:val="000000"/>
                <w:sz w:val="24"/>
                <w:szCs w:val="24"/>
                <w:lang w:val="lt-LT"/>
              </w:rPr>
            </w:pPr>
          </w:p>
        </w:tc>
        <w:tc>
          <w:tcPr>
            <w:tcW w:w="7087" w:type="dxa"/>
          </w:tcPr>
          <w:p w14:paraId="6E4DBEA4" w14:textId="77777777" w:rsidR="00377E65" w:rsidRPr="00A65302" w:rsidRDefault="00377E65" w:rsidP="00105830">
            <w:pPr>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 xml:space="preserve">Np. </w:t>
            </w:r>
          </w:p>
          <w:p w14:paraId="379793C9" w14:textId="77777777" w:rsidR="00350D5F" w:rsidRPr="00A65302" w:rsidRDefault="00350D5F" w:rsidP="00105830">
            <w:pPr>
              <w:jc w:val="both"/>
              <w:rPr>
                <w:rFonts w:ascii="Times New Roman" w:eastAsia="Times New Roman" w:hAnsi="Times New Roman" w:cs="Times New Roman"/>
                <w:bCs/>
                <w:color w:val="000000"/>
                <w:sz w:val="24"/>
                <w:szCs w:val="24"/>
                <w:lang w:val="lt-LT"/>
              </w:rPr>
            </w:pPr>
          </w:p>
          <w:p w14:paraId="4D0D69C0" w14:textId="77777777" w:rsidR="00377E65" w:rsidRPr="00A65302" w:rsidRDefault="00377E65" w:rsidP="00105830">
            <w:pPr>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 xml:space="preserve">Komentarz: </w:t>
            </w:r>
          </w:p>
          <w:p w14:paraId="169EBB87" w14:textId="77777777" w:rsidR="007743A3" w:rsidRPr="00A65302" w:rsidRDefault="007743A3" w:rsidP="00105830">
            <w:pPr>
              <w:jc w:val="both"/>
              <w:rPr>
                <w:rFonts w:ascii="Times New Roman" w:eastAsia="Times New Roman" w:hAnsi="Times New Roman" w:cs="Times New Roman"/>
                <w:b/>
                <w:bCs/>
                <w:color w:val="000000"/>
                <w:sz w:val="24"/>
                <w:szCs w:val="24"/>
                <w:lang w:val="lt-LT"/>
              </w:rPr>
            </w:pPr>
          </w:p>
        </w:tc>
      </w:tr>
      <w:tr w:rsidR="00377E65" w:rsidRPr="00A65302" w14:paraId="33B82B19" w14:textId="77777777" w:rsidTr="00E81E13">
        <w:tc>
          <w:tcPr>
            <w:tcW w:w="2263" w:type="dxa"/>
          </w:tcPr>
          <w:p w14:paraId="500155A9" w14:textId="77777777" w:rsidR="00377E65" w:rsidRPr="00A65302" w:rsidRDefault="00377E65" w:rsidP="00105830">
            <w:pPr>
              <w:jc w:val="both"/>
              <w:rPr>
                <w:rFonts w:ascii="Times New Roman" w:eastAsia="Times New Roman" w:hAnsi="Times New Roman" w:cs="Times New Roman"/>
                <w:b/>
                <w:bCs/>
                <w:color w:val="000000"/>
                <w:sz w:val="24"/>
                <w:szCs w:val="24"/>
                <w:lang w:val="lt-LT"/>
              </w:rPr>
            </w:pPr>
            <w:r w:rsidRPr="00A65302">
              <w:rPr>
                <w:rFonts w:ascii="Times New Roman" w:eastAsia="Times New Roman" w:hAnsi="Times New Roman" w:cs="Times New Roman"/>
                <w:b/>
                <w:bCs/>
                <w:color w:val="000000"/>
                <w:sz w:val="24"/>
                <w:szCs w:val="24"/>
                <w:lang w:val="lt-LT"/>
              </w:rPr>
              <w:t>Fragmenty tekstu piosenki</w:t>
            </w:r>
          </w:p>
        </w:tc>
        <w:tc>
          <w:tcPr>
            <w:tcW w:w="7087" w:type="dxa"/>
          </w:tcPr>
          <w:p w14:paraId="5E402203" w14:textId="77777777" w:rsidR="00377E65" w:rsidRPr="00A65302" w:rsidRDefault="00377E65" w:rsidP="00105830">
            <w:pPr>
              <w:jc w:val="both"/>
              <w:rPr>
                <w:rFonts w:ascii="Times New Roman" w:eastAsia="Times New Roman" w:hAnsi="Times New Roman" w:cs="Times New Roman"/>
                <w:b/>
                <w:bCs/>
                <w:color w:val="000000"/>
                <w:sz w:val="24"/>
                <w:szCs w:val="24"/>
                <w:lang w:val="lt-LT"/>
              </w:rPr>
            </w:pPr>
            <w:r w:rsidRPr="00A65302">
              <w:rPr>
                <w:rFonts w:ascii="Times New Roman" w:eastAsia="Times New Roman" w:hAnsi="Times New Roman" w:cs="Times New Roman"/>
                <w:bCs/>
                <w:color w:val="000000"/>
                <w:sz w:val="24"/>
                <w:szCs w:val="24"/>
                <w:lang w:val="lt-LT"/>
              </w:rPr>
              <w:t>Np.</w:t>
            </w:r>
            <w:r w:rsidRPr="00A65302">
              <w:rPr>
                <w:rFonts w:ascii="Times New Roman" w:eastAsia="Times New Roman" w:hAnsi="Times New Roman" w:cs="Times New Roman"/>
                <w:b/>
                <w:bCs/>
                <w:color w:val="000000"/>
                <w:sz w:val="24"/>
                <w:szCs w:val="24"/>
                <w:lang w:val="lt-LT"/>
              </w:rPr>
              <w:t xml:space="preserve"> </w:t>
            </w:r>
          </w:p>
          <w:p w14:paraId="5D65C353" w14:textId="77777777" w:rsidR="00350D5F" w:rsidRPr="00A65302" w:rsidRDefault="00350D5F" w:rsidP="00105830">
            <w:pPr>
              <w:jc w:val="both"/>
              <w:rPr>
                <w:rFonts w:ascii="Times New Roman" w:eastAsia="Times New Roman" w:hAnsi="Times New Roman" w:cs="Times New Roman"/>
                <w:bCs/>
                <w:i/>
                <w:color w:val="000000"/>
                <w:sz w:val="24"/>
                <w:szCs w:val="24"/>
                <w:lang w:val="lt-LT"/>
              </w:rPr>
            </w:pPr>
          </w:p>
          <w:p w14:paraId="2403391F" w14:textId="77777777" w:rsidR="00377E65" w:rsidRPr="00A65302" w:rsidRDefault="00377E65" w:rsidP="00105830">
            <w:pPr>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 xml:space="preserve">Komentarz: </w:t>
            </w:r>
          </w:p>
          <w:p w14:paraId="2AB3184E" w14:textId="77777777" w:rsidR="007743A3" w:rsidRPr="00A65302" w:rsidRDefault="007743A3" w:rsidP="00105830">
            <w:pPr>
              <w:jc w:val="both"/>
              <w:rPr>
                <w:rFonts w:ascii="Times New Roman" w:eastAsia="Times New Roman" w:hAnsi="Times New Roman" w:cs="Times New Roman"/>
                <w:bCs/>
                <w:color w:val="000000"/>
                <w:sz w:val="24"/>
                <w:szCs w:val="24"/>
                <w:lang w:val="lt-LT"/>
              </w:rPr>
            </w:pPr>
          </w:p>
        </w:tc>
      </w:tr>
    </w:tbl>
    <w:p w14:paraId="3B5A31DA" w14:textId="77777777" w:rsidR="00377E65" w:rsidRPr="00A65302" w:rsidRDefault="00377E65" w:rsidP="00105830">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p>
    <w:p w14:paraId="0E3754E3" w14:textId="77777777" w:rsidR="00397A66" w:rsidRPr="00A65302" w:rsidRDefault="00397A66"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7BC03006" w14:textId="77777777" w:rsidR="00397A66" w:rsidRPr="00A65302" w:rsidRDefault="00397A66"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16FF52CA" w14:textId="77777777" w:rsidR="00397A66" w:rsidRPr="00A65302" w:rsidRDefault="00397A66"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5C17C58E" w14:textId="77777777" w:rsidR="00397A66" w:rsidRPr="00A65302" w:rsidRDefault="00397A66"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1702BEF1" w14:textId="77777777" w:rsidR="00397A66" w:rsidRPr="00A65302" w:rsidRDefault="00397A66"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5F63DBAC" w14:textId="77777777" w:rsidR="00397A66" w:rsidRPr="00A65302" w:rsidRDefault="00397A66"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14EF3133" w14:textId="77777777" w:rsidR="00397A66" w:rsidRPr="00A65302" w:rsidRDefault="00397A66"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373F3198" w14:textId="77777777" w:rsidR="00397A66" w:rsidRPr="00A65302" w:rsidRDefault="00397A66"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0E5E5350" w14:textId="77777777" w:rsidR="00397A66" w:rsidRPr="00A65302" w:rsidRDefault="00397A66"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53AED54A" w14:textId="77777777" w:rsidR="000936E7" w:rsidRPr="00A65302" w:rsidRDefault="000936E7"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75395EAE" w14:textId="77777777" w:rsidR="004E0576" w:rsidRPr="00A65302" w:rsidRDefault="004E0576"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34F24182" w14:textId="77777777" w:rsidR="00397A66" w:rsidRDefault="00397A66"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4CC7DB49" w14:textId="77777777" w:rsidR="00A52D27" w:rsidRPr="00A65302" w:rsidRDefault="00A52D27"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2A346F2A" w14:textId="77777777" w:rsidR="00426D8C" w:rsidRPr="00A65302" w:rsidRDefault="00426D8C" w:rsidP="000936E7">
      <w:pPr>
        <w:pStyle w:val="Heading1"/>
        <w:rPr>
          <w:rFonts w:ascii="Times New Roman" w:eastAsia="Times New Roman" w:hAnsi="Times New Roman" w:cs="Times New Roman"/>
          <w:b/>
          <w:color w:val="auto"/>
          <w:sz w:val="24"/>
          <w:szCs w:val="24"/>
          <w:lang w:val="lt-LT"/>
        </w:rPr>
      </w:pPr>
      <w:bookmarkStart w:id="3" w:name="_Toc175747896"/>
      <w:r w:rsidRPr="00A65302">
        <w:rPr>
          <w:rFonts w:ascii="Times New Roman" w:eastAsia="Times New Roman" w:hAnsi="Times New Roman" w:cs="Times New Roman"/>
          <w:b/>
          <w:color w:val="auto"/>
          <w:sz w:val="24"/>
          <w:szCs w:val="24"/>
          <w:lang w:val="lt-LT"/>
        </w:rPr>
        <w:lastRenderedPageBreak/>
        <w:t>Załacznik A2</w:t>
      </w:r>
      <w:bookmarkEnd w:id="3"/>
    </w:p>
    <w:p w14:paraId="38996A76" w14:textId="77777777" w:rsidR="0067147A" w:rsidRPr="00A65302" w:rsidRDefault="00426D8C"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r w:rsidRPr="00A65302">
        <w:rPr>
          <w:rFonts w:ascii="Times New Roman" w:eastAsia="Times New Roman" w:hAnsi="Times New Roman" w:cs="Times New Roman"/>
          <w:b/>
          <w:bCs/>
          <w:color w:val="000000"/>
          <w:sz w:val="24"/>
          <w:szCs w:val="24"/>
          <w:lang w:val="lt-LT"/>
        </w:rPr>
        <w:t>Karta odpowiedzi</w:t>
      </w:r>
    </w:p>
    <w:tbl>
      <w:tblPr>
        <w:tblStyle w:val="TableGrid"/>
        <w:tblW w:w="0" w:type="auto"/>
        <w:tblLook w:val="04A0" w:firstRow="1" w:lastRow="0" w:firstColumn="1" w:lastColumn="0" w:noHBand="0" w:noVBand="1"/>
      </w:tblPr>
      <w:tblGrid>
        <w:gridCol w:w="2263"/>
        <w:gridCol w:w="7087"/>
      </w:tblGrid>
      <w:tr w:rsidR="0067147A" w:rsidRPr="00A65302" w14:paraId="67335911" w14:textId="77777777" w:rsidTr="0067147A">
        <w:tc>
          <w:tcPr>
            <w:tcW w:w="2263" w:type="dxa"/>
          </w:tcPr>
          <w:p w14:paraId="7096004A" w14:textId="77777777" w:rsidR="0067147A" w:rsidRPr="00A65302" w:rsidRDefault="0067147A" w:rsidP="00105830">
            <w:pPr>
              <w:jc w:val="both"/>
              <w:rPr>
                <w:rFonts w:ascii="Times New Roman" w:eastAsia="Times New Roman" w:hAnsi="Times New Roman" w:cs="Times New Roman"/>
                <w:b/>
                <w:bCs/>
                <w:color w:val="000000"/>
                <w:sz w:val="24"/>
                <w:szCs w:val="24"/>
                <w:lang w:val="lt-LT"/>
              </w:rPr>
            </w:pPr>
            <w:r w:rsidRPr="00A65302">
              <w:rPr>
                <w:rFonts w:ascii="Times New Roman" w:eastAsia="Times New Roman" w:hAnsi="Times New Roman" w:cs="Times New Roman"/>
                <w:b/>
                <w:bCs/>
                <w:color w:val="000000"/>
                <w:sz w:val="24"/>
                <w:szCs w:val="24"/>
                <w:lang w:val="lt-LT"/>
              </w:rPr>
              <w:t>Elementy stroju</w:t>
            </w:r>
          </w:p>
          <w:p w14:paraId="45960567" w14:textId="77777777" w:rsidR="0067147A" w:rsidRPr="00A65302" w:rsidRDefault="0067147A" w:rsidP="00105830">
            <w:pPr>
              <w:jc w:val="both"/>
              <w:rPr>
                <w:rFonts w:ascii="Times New Roman" w:eastAsia="Times New Roman" w:hAnsi="Times New Roman" w:cs="Times New Roman"/>
                <w:b/>
                <w:bCs/>
                <w:color w:val="000000"/>
                <w:sz w:val="24"/>
                <w:szCs w:val="24"/>
                <w:lang w:val="lt-LT"/>
              </w:rPr>
            </w:pPr>
          </w:p>
        </w:tc>
        <w:tc>
          <w:tcPr>
            <w:tcW w:w="7087" w:type="dxa"/>
          </w:tcPr>
          <w:p w14:paraId="275A1743" w14:textId="77777777" w:rsidR="00A6156B" w:rsidRPr="00A65302" w:rsidRDefault="0067147A" w:rsidP="00105830">
            <w:pPr>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Np.</w:t>
            </w:r>
            <w:r w:rsidRPr="00A65302">
              <w:rPr>
                <w:rFonts w:ascii="Times New Roman" w:eastAsia="Times New Roman" w:hAnsi="Times New Roman" w:cs="Times New Roman"/>
                <w:b/>
                <w:bCs/>
                <w:color w:val="000000"/>
                <w:sz w:val="24"/>
                <w:szCs w:val="24"/>
                <w:lang w:val="lt-LT"/>
              </w:rPr>
              <w:t xml:space="preserve"> </w:t>
            </w:r>
            <w:r w:rsidR="0070675B" w:rsidRPr="00A65302">
              <w:rPr>
                <w:rFonts w:ascii="Times New Roman" w:eastAsia="Times New Roman" w:hAnsi="Times New Roman" w:cs="Times New Roman"/>
                <w:bCs/>
                <w:color w:val="000000"/>
                <w:sz w:val="24"/>
                <w:szCs w:val="24"/>
                <w:lang w:val="lt-LT"/>
              </w:rPr>
              <w:t>kamizelka, podwórkowa czapka z daszkiem, koszulka męska (element bielizny), koszula z podwiniętymi rękawami, bokobrody</w:t>
            </w:r>
            <w:r w:rsidR="00EB1C37" w:rsidRPr="00A65302">
              <w:rPr>
                <w:rFonts w:ascii="Times New Roman" w:eastAsia="Times New Roman" w:hAnsi="Times New Roman" w:cs="Times New Roman"/>
                <w:bCs/>
                <w:color w:val="000000"/>
                <w:sz w:val="24"/>
                <w:szCs w:val="24"/>
                <w:lang w:val="lt-LT"/>
              </w:rPr>
              <w:t xml:space="preserve">, zarost itp. </w:t>
            </w:r>
          </w:p>
          <w:p w14:paraId="463B2CD2" w14:textId="77777777" w:rsidR="0067147A" w:rsidRPr="00A65302" w:rsidRDefault="00A6156B" w:rsidP="00105830">
            <w:pPr>
              <w:jc w:val="both"/>
              <w:rPr>
                <w:rFonts w:ascii="Times New Roman" w:eastAsia="Times New Roman" w:hAnsi="Times New Roman" w:cs="Times New Roman"/>
                <w:b/>
                <w:bCs/>
                <w:color w:val="000000"/>
                <w:sz w:val="24"/>
                <w:szCs w:val="24"/>
                <w:lang w:val="lt-LT"/>
              </w:rPr>
            </w:pPr>
            <w:r w:rsidRPr="00A65302">
              <w:rPr>
                <w:rFonts w:ascii="Times New Roman" w:eastAsia="Times New Roman" w:hAnsi="Times New Roman" w:cs="Times New Roman"/>
                <w:bCs/>
                <w:color w:val="000000"/>
                <w:sz w:val="24"/>
                <w:szCs w:val="24"/>
                <w:lang w:val="lt-LT"/>
              </w:rPr>
              <w:t xml:space="preserve">Komentarz: </w:t>
            </w:r>
            <w:r w:rsidR="00EB1C37" w:rsidRPr="00A65302">
              <w:rPr>
                <w:rFonts w:ascii="Times New Roman" w:eastAsia="Times New Roman" w:hAnsi="Times New Roman" w:cs="Times New Roman"/>
                <w:bCs/>
                <w:color w:val="000000"/>
                <w:sz w:val="24"/>
                <w:szCs w:val="24"/>
                <w:lang w:val="lt-LT"/>
              </w:rPr>
              <w:t>Wygląd niedbały, charakterystyczny nieformalnej młodzieży,</w:t>
            </w:r>
            <w:r w:rsidR="00F50684" w:rsidRPr="00A65302">
              <w:rPr>
                <w:rFonts w:ascii="Times New Roman" w:eastAsia="Times New Roman" w:hAnsi="Times New Roman" w:cs="Times New Roman"/>
                <w:bCs/>
                <w:color w:val="000000"/>
                <w:sz w:val="24"/>
                <w:szCs w:val="24"/>
                <w:lang w:val="lt-LT"/>
              </w:rPr>
              <w:t xml:space="preserve"> urwisów,</w:t>
            </w:r>
            <w:r w:rsidR="00EB1C37" w:rsidRPr="00A65302">
              <w:rPr>
                <w:rFonts w:ascii="Times New Roman" w:eastAsia="Times New Roman" w:hAnsi="Times New Roman" w:cs="Times New Roman"/>
                <w:bCs/>
                <w:color w:val="000000"/>
                <w:sz w:val="24"/>
                <w:szCs w:val="24"/>
                <w:lang w:val="lt-LT"/>
              </w:rPr>
              <w:t xml:space="preserve"> podwórkowej kapeli z okresu przedwojennego.</w:t>
            </w:r>
          </w:p>
        </w:tc>
      </w:tr>
      <w:tr w:rsidR="0067147A" w:rsidRPr="00A65302" w14:paraId="5AFBADE5" w14:textId="77777777" w:rsidTr="0067147A">
        <w:tc>
          <w:tcPr>
            <w:tcW w:w="2263" w:type="dxa"/>
          </w:tcPr>
          <w:p w14:paraId="37ECC6C8" w14:textId="77777777" w:rsidR="0067147A" w:rsidRPr="00A65302" w:rsidRDefault="0067147A" w:rsidP="00105830">
            <w:pPr>
              <w:jc w:val="both"/>
              <w:rPr>
                <w:rFonts w:ascii="Times New Roman" w:eastAsia="Times New Roman" w:hAnsi="Times New Roman" w:cs="Times New Roman"/>
                <w:b/>
                <w:bCs/>
                <w:color w:val="000000"/>
                <w:sz w:val="24"/>
                <w:szCs w:val="24"/>
                <w:lang w:val="lt-LT"/>
              </w:rPr>
            </w:pPr>
            <w:r w:rsidRPr="00A65302">
              <w:rPr>
                <w:rFonts w:ascii="Times New Roman" w:eastAsia="Times New Roman" w:hAnsi="Times New Roman" w:cs="Times New Roman"/>
                <w:b/>
                <w:bCs/>
                <w:color w:val="000000"/>
                <w:sz w:val="24"/>
                <w:szCs w:val="24"/>
                <w:lang w:val="lt-LT"/>
              </w:rPr>
              <w:t>Instrumenty</w:t>
            </w:r>
          </w:p>
          <w:p w14:paraId="1192A5D3" w14:textId="77777777" w:rsidR="0067147A" w:rsidRPr="00A65302" w:rsidRDefault="0067147A" w:rsidP="00105830">
            <w:pPr>
              <w:jc w:val="both"/>
              <w:rPr>
                <w:rFonts w:ascii="Times New Roman" w:eastAsia="Times New Roman" w:hAnsi="Times New Roman" w:cs="Times New Roman"/>
                <w:b/>
                <w:bCs/>
                <w:color w:val="000000"/>
                <w:sz w:val="24"/>
                <w:szCs w:val="24"/>
                <w:lang w:val="lt-LT"/>
              </w:rPr>
            </w:pPr>
          </w:p>
        </w:tc>
        <w:tc>
          <w:tcPr>
            <w:tcW w:w="7087" w:type="dxa"/>
          </w:tcPr>
          <w:p w14:paraId="41F047D9" w14:textId="77777777" w:rsidR="00A6156B" w:rsidRPr="00A65302" w:rsidRDefault="000272FF" w:rsidP="00105830">
            <w:pPr>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Np. akordeon, bęben, tuba (trąba), klarnet, banjo, talerze perkusyjne itp.</w:t>
            </w:r>
            <w:r w:rsidR="00F50684" w:rsidRPr="00A65302">
              <w:rPr>
                <w:rFonts w:ascii="Times New Roman" w:eastAsia="Times New Roman" w:hAnsi="Times New Roman" w:cs="Times New Roman"/>
                <w:bCs/>
                <w:color w:val="000000"/>
                <w:sz w:val="24"/>
                <w:szCs w:val="24"/>
                <w:lang w:val="lt-LT"/>
              </w:rPr>
              <w:t xml:space="preserve"> </w:t>
            </w:r>
          </w:p>
          <w:p w14:paraId="3A013283" w14:textId="77777777" w:rsidR="0067147A" w:rsidRPr="00A65302" w:rsidRDefault="00A6156B" w:rsidP="00105830">
            <w:pPr>
              <w:jc w:val="both"/>
              <w:rPr>
                <w:rFonts w:ascii="Times New Roman" w:eastAsia="Times New Roman" w:hAnsi="Times New Roman" w:cs="Times New Roman"/>
                <w:b/>
                <w:bCs/>
                <w:color w:val="000000"/>
                <w:sz w:val="24"/>
                <w:szCs w:val="24"/>
                <w:lang w:val="lt-LT"/>
              </w:rPr>
            </w:pPr>
            <w:r w:rsidRPr="00A65302">
              <w:rPr>
                <w:rFonts w:ascii="Times New Roman" w:eastAsia="Times New Roman" w:hAnsi="Times New Roman" w:cs="Times New Roman"/>
                <w:bCs/>
                <w:color w:val="000000"/>
                <w:sz w:val="24"/>
                <w:szCs w:val="24"/>
                <w:lang w:val="lt-LT"/>
              </w:rPr>
              <w:t xml:space="preserve">Komentarz: </w:t>
            </w:r>
            <w:r w:rsidR="00F50684" w:rsidRPr="00A65302">
              <w:rPr>
                <w:rFonts w:ascii="Times New Roman" w:eastAsia="Times New Roman" w:hAnsi="Times New Roman" w:cs="Times New Roman"/>
                <w:bCs/>
                <w:color w:val="000000"/>
                <w:sz w:val="24"/>
                <w:szCs w:val="24"/>
                <w:lang w:val="lt-LT"/>
              </w:rPr>
              <w:t xml:space="preserve">Instrumenty i melodia nawiązują do muzyki folkowej, </w:t>
            </w:r>
            <w:r w:rsidR="00460490" w:rsidRPr="00A65302">
              <w:rPr>
                <w:rFonts w:ascii="Times New Roman" w:eastAsia="Times New Roman" w:hAnsi="Times New Roman" w:cs="Times New Roman"/>
                <w:bCs/>
                <w:color w:val="000000"/>
                <w:sz w:val="24"/>
                <w:szCs w:val="24"/>
                <w:lang w:val="lt-LT"/>
              </w:rPr>
              <w:t>zespół prezentuje się jak orkie</w:t>
            </w:r>
            <w:r w:rsidR="00F50684" w:rsidRPr="00A65302">
              <w:rPr>
                <w:rFonts w:ascii="Times New Roman" w:eastAsia="Times New Roman" w:hAnsi="Times New Roman" w:cs="Times New Roman"/>
                <w:bCs/>
                <w:color w:val="000000"/>
                <w:sz w:val="24"/>
                <w:szCs w:val="24"/>
                <w:lang w:val="lt-LT"/>
              </w:rPr>
              <w:t>stra czy kapela ludowa.</w:t>
            </w:r>
          </w:p>
        </w:tc>
      </w:tr>
      <w:tr w:rsidR="0067147A" w:rsidRPr="00A65302" w14:paraId="39B86C45" w14:textId="77777777" w:rsidTr="0067147A">
        <w:tc>
          <w:tcPr>
            <w:tcW w:w="2263" w:type="dxa"/>
          </w:tcPr>
          <w:p w14:paraId="044B1006" w14:textId="77777777" w:rsidR="0067147A" w:rsidRPr="00A65302" w:rsidRDefault="0067147A" w:rsidP="00105830">
            <w:pPr>
              <w:jc w:val="both"/>
              <w:rPr>
                <w:rFonts w:ascii="Times New Roman" w:eastAsia="Times New Roman" w:hAnsi="Times New Roman" w:cs="Times New Roman"/>
                <w:b/>
                <w:bCs/>
                <w:color w:val="000000"/>
                <w:sz w:val="24"/>
                <w:szCs w:val="24"/>
                <w:lang w:val="lt-LT"/>
              </w:rPr>
            </w:pPr>
            <w:r w:rsidRPr="00A65302">
              <w:rPr>
                <w:rFonts w:ascii="Times New Roman" w:eastAsia="Times New Roman" w:hAnsi="Times New Roman" w:cs="Times New Roman"/>
                <w:b/>
                <w:bCs/>
                <w:color w:val="000000"/>
                <w:sz w:val="24"/>
                <w:szCs w:val="24"/>
                <w:lang w:val="lt-LT"/>
              </w:rPr>
              <w:t>Fragmenty tekstu piosenki</w:t>
            </w:r>
          </w:p>
          <w:p w14:paraId="4EB263E3" w14:textId="77777777" w:rsidR="0067147A" w:rsidRPr="00A65302" w:rsidRDefault="0067147A" w:rsidP="00105830">
            <w:pPr>
              <w:jc w:val="both"/>
              <w:rPr>
                <w:rFonts w:ascii="Times New Roman" w:eastAsia="Times New Roman" w:hAnsi="Times New Roman" w:cs="Times New Roman"/>
                <w:b/>
                <w:bCs/>
                <w:color w:val="000000"/>
                <w:sz w:val="24"/>
                <w:szCs w:val="24"/>
                <w:lang w:val="lt-LT"/>
              </w:rPr>
            </w:pPr>
          </w:p>
        </w:tc>
        <w:tc>
          <w:tcPr>
            <w:tcW w:w="7087" w:type="dxa"/>
          </w:tcPr>
          <w:p w14:paraId="2CAECDAA" w14:textId="77777777" w:rsidR="00A6156B" w:rsidRPr="00A65302" w:rsidRDefault="00F50684" w:rsidP="00105830">
            <w:pPr>
              <w:jc w:val="both"/>
              <w:rPr>
                <w:rFonts w:ascii="Times New Roman" w:eastAsia="Times New Roman" w:hAnsi="Times New Roman" w:cs="Times New Roman"/>
                <w:bCs/>
                <w:i/>
                <w:color w:val="000000"/>
                <w:sz w:val="24"/>
                <w:szCs w:val="24"/>
                <w:lang w:val="lt-LT"/>
              </w:rPr>
            </w:pPr>
            <w:r w:rsidRPr="00A65302">
              <w:rPr>
                <w:rFonts w:ascii="Times New Roman" w:eastAsia="Times New Roman" w:hAnsi="Times New Roman" w:cs="Times New Roman"/>
                <w:bCs/>
                <w:color w:val="000000"/>
                <w:sz w:val="24"/>
                <w:szCs w:val="24"/>
                <w:lang w:val="lt-LT"/>
              </w:rPr>
              <w:t>Np.</w:t>
            </w:r>
            <w:r w:rsidRPr="00A65302">
              <w:rPr>
                <w:rFonts w:ascii="Times New Roman" w:eastAsia="Times New Roman" w:hAnsi="Times New Roman" w:cs="Times New Roman"/>
                <w:b/>
                <w:bCs/>
                <w:color w:val="000000"/>
                <w:sz w:val="24"/>
                <w:szCs w:val="24"/>
                <w:lang w:val="lt-LT"/>
              </w:rPr>
              <w:t xml:space="preserve"> </w:t>
            </w:r>
            <w:r w:rsidRPr="00A65302">
              <w:rPr>
                <w:rFonts w:ascii="Times New Roman" w:eastAsia="Times New Roman" w:hAnsi="Times New Roman" w:cs="Times New Roman"/>
                <w:bCs/>
                <w:i/>
                <w:color w:val="000000"/>
                <w:sz w:val="24"/>
                <w:szCs w:val="24"/>
                <w:lang w:val="lt-LT"/>
              </w:rPr>
              <w:t>figa z makiem</w:t>
            </w:r>
            <w:r w:rsidR="00460490" w:rsidRPr="00A65302">
              <w:rPr>
                <w:rFonts w:ascii="Times New Roman" w:eastAsia="Times New Roman" w:hAnsi="Times New Roman" w:cs="Times New Roman"/>
                <w:bCs/>
                <w:i/>
                <w:color w:val="000000"/>
                <w:sz w:val="24"/>
                <w:szCs w:val="24"/>
                <w:lang w:val="lt-LT"/>
              </w:rPr>
              <w:t>,</w:t>
            </w:r>
            <w:r w:rsidR="00D079AF" w:rsidRPr="00A65302">
              <w:rPr>
                <w:rFonts w:ascii="Times New Roman" w:eastAsia="Times New Roman" w:hAnsi="Times New Roman" w:cs="Times New Roman"/>
                <w:bCs/>
                <w:i/>
                <w:color w:val="000000"/>
                <w:sz w:val="24"/>
                <w:szCs w:val="24"/>
                <w:lang w:val="lt-LT"/>
              </w:rPr>
              <w:t xml:space="preserve"> złodzieje, kapusie, zbrodniarze, kler,</w:t>
            </w:r>
            <w:r w:rsidR="00460490" w:rsidRPr="00A65302">
              <w:rPr>
                <w:rFonts w:ascii="Times New Roman" w:eastAsia="Times New Roman" w:hAnsi="Times New Roman" w:cs="Times New Roman"/>
                <w:bCs/>
                <w:i/>
                <w:color w:val="000000"/>
                <w:sz w:val="24"/>
                <w:szCs w:val="24"/>
                <w:lang w:val="lt-LT"/>
              </w:rPr>
              <w:t xml:space="preserve"> </w:t>
            </w:r>
            <w:r w:rsidR="00D079AF" w:rsidRPr="00A65302">
              <w:rPr>
                <w:rFonts w:ascii="Times New Roman" w:eastAsia="Times New Roman" w:hAnsi="Times New Roman" w:cs="Times New Roman"/>
                <w:bCs/>
                <w:i/>
                <w:color w:val="000000"/>
                <w:sz w:val="24"/>
                <w:szCs w:val="24"/>
                <w:lang w:val="lt-LT"/>
              </w:rPr>
              <w:t xml:space="preserve">z prawem są na bakier itd. </w:t>
            </w:r>
          </w:p>
          <w:p w14:paraId="4914B033" w14:textId="77777777" w:rsidR="0067147A" w:rsidRPr="00A65302" w:rsidRDefault="00A6156B" w:rsidP="00105830">
            <w:pPr>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 xml:space="preserve">Komentarz: </w:t>
            </w:r>
            <w:r w:rsidR="00D079AF" w:rsidRPr="00A65302">
              <w:rPr>
                <w:rFonts w:ascii="Times New Roman" w:eastAsia="Times New Roman" w:hAnsi="Times New Roman" w:cs="Times New Roman"/>
                <w:bCs/>
                <w:color w:val="000000"/>
                <w:sz w:val="24"/>
                <w:szCs w:val="24"/>
                <w:lang w:val="lt-LT"/>
              </w:rPr>
              <w:t xml:space="preserve">Tekst jest przykładem odmiany </w:t>
            </w:r>
            <w:r w:rsidR="00B53C0E" w:rsidRPr="00A65302">
              <w:rPr>
                <w:rFonts w:ascii="Times New Roman" w:eastAsia="Times New Roman" w:hAnsi="Times New Roman" w:cs="Times New Roman"/>
                <w:bCs/>
                <w:color w:val="000000"/>
                <w:sz w:val="24"/>
                <w:szCs w:val="24"/>
                <w:lang w:val="lt-LT"/>
              </w:rPr>
              <w:t>potocznej, niedbałej, wulgarnej, żargonu środowiskowego.</w:t>
            </w:r>
          </w:p>
        </w:tc>
      </w:tr>
    </w:tbl>
    <w:p w14:paraId="731E6170" w14:textId="77777777" w:rsidR="0067147A" w:rsidRPr="00A65302" w:rsidRDefault="0067147A"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6F8D05BD" w14:textId="77777777" w:rsidR="00AE57B1" w:rsidRPr="00A65302" w:rsidRDefault="00620797"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r w:rsidRPr="00A65302">
        <w:rPr>
          <w:rFonts w:ascii="Times New Roman" w:eastAsia="Times New Roman" w:hAnsi="Times New Roman" w:cs="Times New Roman"/>
          <w:b/>
          <w:bCs/>
          <w:color w:val="000000"/>
          <w:sz w:val="24"/>
          <w:szCs w:val="24"/>
          <w:lang w:val="lt-LT"/>
        </w:rPr>
        <w:t>Dodatkowy komentarz nauczyciela</w:t>
      </w:r>
    </w:p>
    <w:p w14:paraId="10220DD6" w14:textId="77777777" w:rsidR="00CA3444" w:rsidRPr="00A65302" w:rsidRDefault="0028538C" w:rsidP="00105830">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
          <w:bCs/>
          <w:color w:val="000000"/>
          <w:sz w:val="24"/>
          <w:szCs w:val="24"/>
          <w:lang w:val="lt-LT"/>
        </w:rPr>
        <w:t>Zbuntowana O</w:t>
      </w:r>
      <w:r w:rsidR="00FC17BB" w:rsidRPr="00A65302">
        <w:rPr>
          <w:rFonts w:ascii="Times New Roman" w:eastAsia="Times New Roman" w:hAnsi="Times New Roman" w:cs="Times New Roman"/>
          <w:b/>
          <w:bCs/>
          <w:color w:val="000000"/>
          <w:sz w:val="24"/>
          <w:szCs w:val="24"/>
          <w:lang w:val="lt-LT"/>
        </w:rPr>
        <w:t>rkiestra Podwórkowa „Hańba!”</w:t>
      </w:r>
      <w:r w:rsidR="00FC17BB" w:rsidRPr="00A65302">
        <w:rPr>
          <w:rFonts w:ascii="Times New Roman" w:eastAsia="Times New Roman" w:hAnsi="Times New Roman" w:cs="Times New Roman"/>
          <w:bCs/>
          <w:color w:val="000000"/>
          <w:sz w:val="24"/>
          <w:szCs w:val="24"/>
          <w:lang w:val="lt-LT"/>
        </w:rPr>
        <w:t xml:space="preserve"> jest muzyczno-literacką fikcją udowadniającą, że punk rock powstał w burzliwych czasach II Rzeczypospolitej. </w:t>
      </w:r>
      <w:r w:rsidR="00CA3444" w:rsidRPr="00A65302">
        <w:rPr>
          <w:rFonts w:ascii="Times New Roman" w:eastAsia="Times New Roman" w:hAnsi="Times New Roman" w:cs="Times New Roman"/>
          <w:bCs/>
          <w:color w:val="000000"/>
          <w:sz w:val="24"/>
          <w:szCs w:val="24"/>
          <w:lang w:val="lt-LT"/>
        </w:rPr>
        <w:t xml:space="preserve">W 1931 roku na krakowskim Podgórzu powstała orkiestra podwórkowa. Nie była to jednak kolejna zwykła kapela, lecz orkiestra zbuntowana, śpiewem i muzyką piętnująca nieprawość, gwałt i </w:t>
      </w:r>
      <w:r w:rsidR="00923EE5" w:rsidRPr="00A65302">
        <w:rPr>
          <w:rFonts w:ascii="Times New Roman" w:eastAsia="Times New Roman" w:hAnsi="Times New Roman" w:cs="Times New Roman"/>
          <w:bCs/>
          <w:color w:val="000000"/>
          <w:sz w:val="24"/>
          <w:szCs w:val="24"/>
          <w:lang w:val="lt-LT"/>
        </w:rPr>
        <w:t>zło otaczającego ich świata przełomu lat 30. i 40. XX wieku słowami międzywojennych poetów, zarówno tych dobrze (Tuwim, Broniewski), jak i mniej znanych (Szymański, Ginczanka, Szenwald i in.).</w:t>
      </w:r>
    </w:p>
    <w:p w14:paraId="05798D0F" w14:textId="77777777" w:rsidR="0028538C" w:rsidRPr="00A65302" w:rsidRDefault="00FC17BB" w:rsidP="00105830">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 xml:space="preserve">Stylizacja na przedwojenną kapelę i odwołania do poezji tamtego okresu mogłyby sugerować, że to zespół dla wtajemniczonych. Jest zupełnie inaczej. </w:t>
      </w:r>
      <w:r w:rsidRPr="00A65302">
        <w:rPr>
          <w:rFonts w:ascii="Times New Roman" w:eastAsia="Times New Roman" w:hAnsi="Times New Roman" w:cs="Times New Roman"/>
          <w:bCs/>
          <w:i/>
          <w:color w:val="000000"/>
          <w:sz w:val="24"/>
          <w:szCs w:val="24"/>
          <w:lang w:val="lt-LT"/>
        </w:rPr>
        <w:t>Hańba!</w:t>
      </w:r>
      <w:r w:rsidRPr="00A65302">
        <w:rPr>
          <w:rFonts w:ascii="Times New Roman" w:eastAsia="Times New Roman" w:hAnsi="Times New Roman" w:cs="Times New Roman"/>
          <w:bCs/>
          <w:color w:val="000000"/>
          <w:sz w:val="24"/>
          <w:szCs w:val="24"/>
          <w:lang w:val="lt-LT"/>
        </w:rPr>
        <w:t xml:space="preserve"> była najpierw sensacją Nowej Tradycji, później OFF Festivalu. Co więcej, spotkała się też z bardzo ciepłym przyjęciem podczas koncertów w Stanach Zjednoczonych czy Katalonii</w:t>
      </w:r>
      <w:r w:rsidR="0028538C" w:rsidRPr="00A65302">
        <w:rPr>
          <w:rFonts w:ascii="Times New Roman" w:eastAsia="Times New Roman" w:hAnsi="Times New Roman" w:cs="Times New Roman"/>
          <w:bCs/>
          <w:color w:val="000000"/>
          <w:sz w:val="24"/>
          <w:szCs w:val="24"/>
          <w:lang w:val="lt-LT"/>
        </w:rPr>
        <w:t xml:space="preserve"> i </w:t>
      </w:r>
      <w:r w:rsidR="00414F34" w:rsidRPr="00A65302">
        <w:rPr>
          <w:rFonts w:ascii="Times New Roman" w:eastAsia="Times New Roman" w:hAnsi="Times New Roman" w:cs="Times New Roman"/>
          <w:bCs/>
          <w:color w:val="000000"/>
          <w:sz w:val="24"/>
          <w:szCs w:val="24"/>
          <w:lang w:val="lt-LT"/>
        </w:rPr>
        <w:t xml:space="preserve">w </w:t>
      </w:r>
      <w:r w:rsidR="0028538C" w:rsidRPr="00A65302">
        <w:rPr>
          <w:rFonts w:ascii="Times New Roman" w:eastAsia="Times New Roman" w:hAnsi="Times New Roman" w:cs="Times New Roman"/>
          <w:bCs/>
          <w:color w:val="000000"/>
          <w:sz w:val="24"/>
          <w:szCs w:val="24"/>
          <w:lang w:val="lt-LT"/>
        </w:rPr>
        <w:t>Europie</w:t>
      </w:r>
      <w:r w:rsidRPr="00A65302">
        <w:rPr>
          <w:rFonts w:ascii="Times New Roman" w:eastAsia="Times New Roman" w:hAnsi="Times New Roman" w:cs="Times New Roman"/>
          <w:bCs/>
          <w:color w:val="000000"/>
          <w:sz w:val="24"/>
          <w:szCs w:val="24"/>
          <w:lang w:val="lt-LT"/>
        </w:rPr>
        <w:t xml:space="preserve">. </w:t>
      </w:r>
      <w:r w:rsidR="0028538C" w:rsidRPr="00A65302">
        <w:rPr>
          <w:rFonts w:ascii="Times New Roman" w:eastAsia="Times New Roman" w:hAnsi="Times New Roman" w:cs="Times New Roman"/>
          <w:bCs/>
          <w:color w:val="000000"/>
          <w:sz w:val="24"/>
          <w:szCs w:val="24"/>
          <w:lang w:val="lt-LT"/>
        </w:rPr>
        <w:t xml:space="preserve"> </w:t>
      </w:r>
    </w:p>
    <w:p w14:paraId="23252269" w14:textId="77777777" w:rsidR="00571633" w:rsidRPr="00A65302" w:rsidRDefault="00571633" w:rsidP="00105830">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 xml:space="preserve">Dostęp: </w:t>
      </w:r>
      <w:hyperlink r:id="rId21" w:history="1">
        <w:r w:rsidR="004A6E61" w:rsidRPr="00A65302">
          <w:rPr>
            <w:rStyle w:val="Hyperlink"/>
            <w:rFonts w:ascii="Times New Roman" w:eastAsia="Times New Roman" w:hAnsi="Times New Roman" w:cs="Times New Roman"/>
            <w:bCs/>
            <w:sz w:val="24"/>
            <w:szCs w:val="24"/>
            <w:lang w:val="lt-LT"/>
          </w:rPr>
          <w:t>http://hanba1926.pl/muzyka.html</w:t>
        </w:r>
      </w:hyperlink>
    </w:p>
    <w:p w14:paraId="62A5E531" w14:textId="77777777" w:rsidR="00CA3444" w:rsidRPr="00A65302" w:rsidRDefault="00CA3444" w:rsidP="00105830">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p>
    <w:p w14:paraId="11567AD8" w14:textId="77777777" w:rsidR="000B1388" w:rsidRPr="00A65302" w:rsidRDefault="000B1388"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3DB3757A" w14:textId="77777777" w:rsidR="000B1388" w:rsidRPr="00A65302" w:rsidRDefault="000B1388"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28AEAE53" w14:textId="77777777" w:rsidR="000B1388" w:rsidRPr="00A65302" w:rsidRDefault="000B1388"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50627A4C" w14:textId="77777777" w:rsidR="000B1388" w:rsidRPr="00A65302" w:rsidRDefault="000B1388"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6CFA8EC6" w14:textId="77777777" w:rsidR="000B1388" w:rsidRPr="00A65302" w:rsidRDefault="000B1388"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6344219C" w14:textId="77777777" w:rsidR="000B1388" w:rsidRDefault="000B1388"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47CA5C3A" w14:textId="77777777" w:rsidR="00DA58B1" w:rsidRPr="00A65302" w:rsidRDefault="00DA58B1"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3940EEE5" w14:textId="77777777" w:rsidR="004E0576" w:rsidRPr="00A65302" w:rsidRDefault="004E0576"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0B198828" w14:textId="77777777" w:rsidR="000B1388" w:rsidRPr="00A65302" w:rsidRDefault="000B1388"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6D892C83" w14:textId="77777777" w:rsidR="009540B9" w:rsidRPr="00A65302" w:rsidRDefault="007D0A94" w:rsidP="000936E7">
      <w:pPr>
        <w:pStyle w:val="Heading1"/>
        <w:rPr>
          <w:rFonts w:ascii="Times New Roman" w:eastAsia="Times New Roman" w:hAnsi="Times New Roman" w:cs="Times New Roman"/>
          <w:b/>
          <w:color w:val="auto"/>
          <w:sz w:val="24"/>
          <w:szCs w:val="24"/>
          <w:lang w:val="lt-LT"/>
        </w:rPr>
      </w:pPr>
      <w:bookmarkStart w:id="4" w:name="_Toc175747897"/>
      <w:r w:rsidRPr="00A65302">
        <w:rPr>
          <w:rFonts w:ascii="Times New Roman" w:eastAsia="Times New Roman" w:hAnsi="Times New Roman" w:cs="Times New Roman"/>
          <w:b/>
          <w:color w:val="auto"/>
          <w:sz w:val="24"/>
          <w:szCs w:val="24"/>
          <w:lang w:val="lt-LT"/>
        </w:rPr>
        <w:lastRenderedPageBreak/>
        <w:t>Z</w:t>
      </w:r>
      <w:r w:rsidR="000936E7" w:rsidRPr="00A65302">
        <w:rPr>
          <w:rFonts w:ascii="Times New Roman" w:eastAsia="Times New Roman" w:hAnsi="Times New Roman" w:cs="Times New Roman"/>
          <w:b/>
          <w:color w:val="auto"/>
          <w:sz w:val="24"/>
          <w:szCs w:val="24"/>
          <w:lang w:val="lt-LT"/>
        </w:rPr>
        <w:t>a</w:t>
      </w:r>
      <w:r w:rsidRPr="00A65302">
        <w:rPr>
          <w:rFonts w:ascii="Times New Roman" w:eastAsia="Times New Roman" w:hAnsi="Times New Roman" w:cs="Times New Roman"/>
          <w:b/>
          <w:color w:val="auto"/>
          <w:sz w:val="24"/>
          <w:szCs w:val="24"/>
          <w:lang w:val="lt-LT"/>
        </w:rPr>
        <w:t>łącznik B</w:t>
      </w:r>
      <w:r w:rsidR="009540B9" w:rsidRPr="00A65302">
        <w:rPr>
          <w:rFonts w:ascii="Times New Roman" w:eastAsia="Times New Roman" w:hAnsi="Times New Roman" w:cs="Times New Roman"/>
          <w:b/>
          <w:color w:val="auto"/>
          <w:sz w:val="24"/>
          <w:szCs w:val="24"/>
          <w:lang w:val="lt-LT"/>
        </w:rPr>
        <w:t>1</w:t>
      </w:r>
      <w:bookmarkEnd w:id="4"/>
    </w:p>
    <w:p w14:paraId="427D9075" w14:textId="77777777" w:rsidR="007D0A94" w:rsidRPr="00A65302" w:rsidRDefault="00A171AA" w:rsidP="00397A66">
      <w:pPr>
        <w:pBdr>
          <w:top w:val="nil"/>
          <w:left w:val="nil"/>
          <w:bottom w:val="nil"/>
          <w:right w:val="nil"/>
          <w:between w:val="nil"/>
        </w:pBdr>
        <w:spacing w:line="240" w:lineRule="auto"/>
        <w:rPr>
          <w:rFonts w:ascii="Times New Roman" w:eastAsia="Times New Roman" w:hAnsi="Times New Roman" w:cs="Times New Roman"/>
          <w:b/>
          <w:bCs/>
          <w:color w:val="000000"/>
          <w:sz w:val="24"/>
          <w:szCs w:val="24"/>
          <w:lang w:val="lt-LT"/>
        </w:rPr>
      </w:pPr>
      <w:r w:rsidRPr="00A65302">
        <w:rPr>
          <w:rFonts w:ascii="Times New Roman" w:eastAsia="Times New Roman" w:hAnsi="Times New Roman" w:cs="Times New Roman"/>
          <w:b/>
          <w:bCs/>
          <w:color w:val="000000"/>
          <w:sz w:val="24"/>
          <w:szCs w:val="24"/>
          <w:lang w:val="lt-LT"/>
        </w:rPr>
        <w:t>Materiał</w:t>
      </w:r>
      <w:r w:rsidR="00397A66" w:rsidRPr="00A65302">
        <w:rPr>
          <w:rFonts w:ascii="Times New Roman" w:eastAsia="Times New Roman" w:hAnsi="Times New Roman" w:cs="Times New Roman"/>
          <w:b/>
          <w:bCs/>
          <w:color w:val="000000"/>
          <w:sz w:val="24"/>
          <w:szCs w:val="24"/>
          <w:lang w:val="lt-LT"/>
        </w:rPr>
        <w:t xml:space="preserve"> </w:t>
      </w:r>
      <w:r w:rsidRPr="00A65302">
        <w:rPr>
          <w:rFonts w:ascii="Times New Roman" w:eastAsia="Times New Roman" w:hAnsi="Times New Roman" w:cs="Times New Roman"/>
          <w:b/>
          <w:bCs/>
          <w:color w:val="000000"/>
          <w:sz w:val="24"/>
          <w:szCs w:val="24"/>
          <w:lang w:val="lt-LT"/>
        </w:rPr>
        <w:t>dla nauczyciela</w:t>
      </w:r>
      <w:r w:rsidR="007D0A94" w:rsidRPr="00A65302">
        <w:rPr>
          <w:rFonts w:ascii="Times New Roman" w:eastAsia="Times New Roman" w:hAnsi="Times New Roman" w:cs="Times New Roman"/>
          <w:bCs/>
          <w:color w:val="000000"/>
          <w:sz w:val="24"/>
          <w:szCs w:val="24"/>
          <w:lang w:val="lt-LT"/>
        </w:rPr>
        <w:br/>
      </w:r>
      <w:r w:rsidR="001C2B26" w:rsidRPr="00A65302">
        <w:rPr>
          <w:rFonts w:ascii="Times New Roman" w:eastAsia="Times New Roman" w:hAnsi="Times New Roman" w:cs="Times New Roman"/>
          <w:bCs/>
          <w:color w:val="000000"/>
          <w:sz w:val="24"/>
          <w:szCs w:val="24"/>
          <w:lang w:val="lt-LT"/>
        </w:rPr>
        <w:t xml:space="preserve">Definicja hasła </w:t>
      </w:r>
      <w:r w:rsidR="001C2B26" w:rsidRPr="00A65302">
        <w:rPr>
          <w:rFonts w:ascii="Times New Roman" w:eastAsia="Times New Roman" w:hAnsi="Times New Roman" w:cs="Times New Roman"/>
          <w:b/>
          <w:bCs/>
          <w:color w:val="000000"/>
          <w:sz w:val="24"/>
          <w:szCs w:val="24"/>
          <w:lang w:val="lt-LT"/>
        </w:rPr>
        <w:t>stylizacja:</w:t>
      </w:r>
    </w:p>
    <w:p w14:paraId="661B9D83" w14:textId="77777777" w:rsidR="007D0A94" w:rsidRPr="00A65302" w:rsidRDefault="007D0A94" w:rsidP="00105830">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1. «stylistyczne opracowanie tekstu» 2. «celowe wprowadzenie do utworu literackiego lub dzieła sztuki cech określonego stylu» 3. «w plastyce: przekształcenie formy przedstawionych postaci lub przedmiotów dla podkreślenia walorów dekoracyjnych» 4. «zestawienie różnych elementów tak, aby tworzyły całość jednorodną stylistycznie»</w:t>
      </w:r>
    </w:p>
    <w:p w14:paraId="4C768F98" w14:textId="77777777" w:rsidR="00A20543" w:rsidRPr="00A65302" w:rsidRDefault="00A20543" w:rsidP="00CA5F1D">
      <w:pPr>
        <w:pBdr>
          <w:top w:val="nil"/>
          <w:left w:val="nil"/>
          <w:bottom w:val="nil"/>
          <w:right w:val="nil"/>
          <w:between w:val="nil"/>
        </w:pBdr>
        <w:spacing w:line="240" w:lineRule="auto"/>
        <w:jc w:val="right"/>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źródło: sjp.pl</w:t>
      </w:r>
    </w:p>
    <w:p w14:paraId="7B6F8E5C" w14:textId="77777777" w:rsidR="0043658A" w:rsidRPr="00A65302" w:rsidRDefault="0043658A" w:rsidP="00105830">
      <w:pPr>
        <w:shd w:val="clear" w:color="auto" w:fill="FFFFFF"/>
        <w:spacing w:after="150" w:line="240" w:lineRule="auto"/>
        <w:jc w:val="both"/>
        <w:rPr>
          <w:rFonts w:ascii="Times New Roman" w:eastAsia="Times New Roman" w:hAnsi="Times New Roman" w:cs="Times New Roman"/>
          <w:color w:val="000000"/>
          <w:sz w:val="24"/>
          <w:szCs w:val="24"/>
          <w:lang w:val="lt-LT"/>
        </w:rPr>
      </w:pPr>
      <w:r w:rsidRPr="00A65302">
        <w:rPr>
          <w:rFonts w:ascii="Times New Roman" w:eastAsia="Times New Roman" w:hAnsi="Times New Roman" w:cs="Times New Roman"/>
          <w:color w:val="000000"/>
          <w:sz w:val="24"/>
          <w:szCs w:val="24"/>
          <w:lang w:val="lt-LT"/>
        </w:rPr>
        <w:t>Jakie jest pochodzenie zwrotu </w:t>
      </w:r>
      <w:r w:rsidRPr="00A65302">
        <w:rPr>
          <w:rFonts w:ascii="Times New Roman" w:eastAsia="Times New Roman" w:hAnsi="Times New Roman" w:cs="Times New Roman"/>
          <w:i/>
          <w:iCs/>
          <w:color w:val="000000"/>
          <w:sz w:val="24"/>
          <w:szCs w:val="24"/>
          <w:lang w:val="lt-LT"/>
        </w:rPr>
        <w:t>figa z makiem</w:t>
      </w:r>
      <w:r w:rsidRPr="00A65302">
        <w:rPr>
          <w:rFonts w:ascii="Times New Roman" w:eastAsia="Times New Roman" w:hAnsi="Times New Roman" w:cs="Times New Roman"/>
          <w:color w:val="000000"/>
          <w:sz w:val="24"/>
          <w:szCs w:val="24"/>
          <w:lang w:val="lt-LT"/>
        </w:rPr>
        <w:t>?</w:t>
      </w:r>
    </w:p>
    <w:p w14:paraId="01B55EF4" w14:textId="77777777" w:rsidR="0043658A" w:rsidRPr="00A65302" w:rsidRDefault="0043658A" w:rsidP="00105830">
      <w:pPr>
        <w:shd w:val="clear" w:color="auto" w:fill="FFFFFF"/>
        <w:spacing w:after="75" w:line="240" w:lineRule="auto"/>
        <w:jc w:val="both"/>
        <w:rPr>
          <w:rFonts w:ascii="Times New Roman" w:eastAsia="Times New Roman" w:hAnsi="Times New Roman" w:cs="Times New Roman"/>
          <w:color w:val="000000"/>
          <w:sz w:val="24"/>
          <w:szCs w:val="24"/>
          <w:lang w:val="lt-LT"/>
        </w:rPr>
      </w:pPr>
      <w:r w:rsidRPr="00A65302">
        <w:rPr>
          <w:rFonts w:ascii="Times New Roman" w:eastAsia="Times New Roman" w:hAnsi="Times New Roman" w:cs="Times New Roman"/>
          <w:color w:val="000000"/>
          <w:sz w:val="24"/>
          <w:szCs w:val="24"/>
          <w:lang w:val="lt-LT"/>
        </w:rPr>
        <w:t>Zwrot ten pochodzi od gestu, w którym nadawca umieszcza kciuk między palcem wskazującym i środkowym tej samej dłoni i z ręką ugiętą w łokciu demonstruje go słuchaczowi na znak, że odmawia mu czegoś lu</w:t>
      </w:r>
      <w:r w:rsidR="00FC1AA3" w:rsidRPr="00A65302">
        <w:rPr>
          <w:rFonts w:ascii="Times New Roman" w:eastAsia="Times New Roman" w:hAnsi="Times New Roman" w:cs="Times New Roman"/>
          <w:color w:val="000000"/>
          <w:sz w:val="24"/>
          <w:szCs w:val="24"/>
          <w:lang w:val="lt-LT"/>
        </w:rPr>
        <w:t>b ocenia jego szanse na osiągnię</w:t>
      </w:r>
      <w:r w:rsidRPr="00A65302">
        <w:rPr>
          <w:rFonts w:ascii="Times New Roman" w:eastAsia="Times New Roman" w:hAnsi="Times New Roman" w:cs="Times New Roman"/>
          <w:color w:val="000000"/>
          <w:sz w:val="24"/>
          <w:szCs w:val="24"/>
          <w:lang w:val="lt-LT"/>
        </w:rPr>
        <w:t>cie czegoś jako znikome. Gest ten ma wydźwięk szyderczy, a czasem tylko żartobliwy. Znany był już starożytnym Rzymianom.</w:t>
      </w:r>
      <w:r w:rsidRPr="00A65302">
        <w:rPr>
          <w:rFonts w:ascii="Times New Roman" w:eastAsia="Times New Roman" w:hAnsi="Times New Roman" w:cs="Times New Roman"/>
          <w:color w:val="000000"/>
          <w:sz w:val="24"/>
          <w:szCs w:val="24"/>
          <w:lang w:val="lt-LT"/>
        </w:rPr>
        <w:br/>
        <w:t>Z gestem związane są zwroty </w:t>
      </w:r>
      <w:r w:rsidRPr="00A65302">
        <w:rPr>
          <w:rFonts w:ascii="Times New Roman" w:eastAsia="Times New Roman" w:hAnsi="Times New Roman" w:cs="Times New Roman"/>
          <w:i/>
          <w:iCs/>
          <w:color w:val="000000"/>
          <w:sz w:val="24"/>
          <w:szCs w:val="24"/>
          <w:lang w:val="lt-LT"/>
        </w:rPr>
        <w:t>pokazać komuś figę</w:t>
      </w:r>
      <w:r w:rsidR="00FC1AA3" w:rsidRPr="00A65302">
        <w:rPr>
          <w:rFonts w:ascii="Times New Roman" w:eastAsia="Times New Roman" w:hAnsi="Times New Roman" w:cs="Times New Roman"/>
          <w:color w:val="000000"/>
          <w:sz w:val="24"/>
          <w:szCs w:val="24"/>
          <w:lang w:val="lt-LT"/>
        </w:rPr>
        <w:t xml:space="preserve">, </w:t>
      </w:r>
      <w:r w:rsidRPr="00A65302">
        <w:rPr>
          <w:rFonts w:ascii="Times New Roman" w:eastAsia="Times New Roman" w:hAnsi="Times New Roman" w:cs="Times New Roman"/>
          <w:i/>
          <w:iCs/>
          <w:color w:val="000000"/>
          <w:sz w:val="24"/>
          <w:szCs w:val="24"/>
          <w:lang w:val="lt-LT"/>
        </w:rPr>
        <w:t>zobaczyć figę</w:t>
      </w:r>
      <w:r w:rsidRPr="00A65302">
        <w:rPr>
          <w:rFonts w:ascii="Times New Roman" w:eastAsia="Times New Roman" w:hAnsi="Times New Roman" w:cs="Times New Roman"/>
          <w:color w:val="000000"/>
          <w:sz w:val="24"/>
          <w:szCs w:val="24"/>
          <w:lang w:val="lt-LT"/>
        </w:rPr>
        <w:t>, </w:t>
      </w:r>
      <w:r w:rsidRPr="00A65302">
        <w:rPr>
          <w:rFonts w:ascii="Times New Roman" w:eastAsia="Times New Roman" w:hAnsi="Times New Roman" w:cs="Times New Roman"/>
          <w:i/>
          <w:iCs/>
          <w:color w:val="000000"/>
          <w:sz w:val="24"/>
          <w:szCs w:val="24"/>
          <w:lang w:val="lt-LT"/>
        </w:rPr>
        <w:t>A figę!</w:t>
      </w:r>
      <w:r w:rsidRPr="00A65302">
        <w:rPr>
          <w:rFonts w:ascii="Times New Roman" w:eastAsia="Times New Roman" w:hAnsi="Times New Roman" w:cs="Times New Roman"/>
          <w:color w:val="000000"/>
          <w:sz w:val="24"/>
          <w:szCs w:val="24"/>
          <w:lang w:val="lt-LT"/>
        </w:rPr>
        <w:t> […] zwrot </w:t>
      </w:r>
      <w:r w:rsidRPr="00A65302">
        <w:rPr>
          <w:rFonts w:ascii="Times New Roman" w:eastAsia="Times New Roman" w:hAnsi="Times New Roman" w:cs="Times New Roman"/>
          <w:i/>
          <w:iCs/>
          <w:color w:val="000000"/>
          <w:sz w:val="24"/>
          <w:szCs w:val="24"/>
          <w:lang w:val="lt-LT"/>
        </w:rPr>
        <w:t>figa z makiem</w:t>
      </w:r>
      <w:r w:rsidRPr="00A65302">
        <w:rPr>
          <w:rFonts w:ascii="Times New Roman" w:eastAsia="Times New Roman" w:hAnsi="Times New Roman" w:cs="Times New Roman"/>
          <w:color w:val="000000"/>
          <w:sz w:val="24"/>
          <w:szCs w:val="24"/>
          <w:lang w:val="lt-LT"/>
        </w:rPr>
        <w:t> rozwinięty został następnie do rymowanki </w:t>
      </w:r>
      <w:r w:rsidRPr="00A65302">
        <w:rPr>
          <w:rFonts w:ascii="Times New Roman" w:eastAsia="Times New Roman" w:hAnsi="Times New Roman" w:cs="Times New Roman"/>
          <w:i/>
          <w:iCs/>
          <w:color w:val="000000"/>
          <w:sz w:val="24"/>
          <w:szCs w:val="24"/>
          <w:lang w:val="lt-LT"/>
        </w:rPr>
        <w:t>figa z makiem, z pasternakiem</w:t>
      </w:r>
      <w:r w:rsidRPr="00A65302">
        <w:rPr>
          <w:rFonts w:ascii="Times New Roman" w:eastAsia="Times New Roman" w:hAnsi="Times New Roman" w:cs="Times New Roman"/>
          <w:color w:val="000000"/>
          <w:sz w:val="24"/>
          <w:szCs w:val="24"/>
          <w:lang w:val="lt-LT"/>
        </w:rPr>
        <w:t> (albo na odwrót: </w:t>
      </w:r>
      <w:r w:rsidRPr="00A65302">
        <w:rPr>
          <w:rFonts w:ascii="Times New Roman" w:eastAsia="Times New Roman" w:hAnsi="Times New Roman" w:cs="Times New Roman"/>
          <w:i/>
          <w:iCs/>
          <w:color w:val="000000"/>
          <w:sz w:val="24"/>
          <w:szCs w:val="24"/>
          <w:lang w:val="lt-LT"/>
        </w:rPr>
        <w:t>mak</w:t>
      </w:r>
      <w:r w:rsidRPr="00A65302">
        <w:rPr>
          <w:rFonts w:ascii="Times New Roman" w:eastAsia="Times New Roman" w:hAnsi="Times New Roman" w:cs="Times New Roman"/>
          <w:color w:val="000000"/>
          <w:sz w:val="24"/>
          <w:szCs w:val="24"/>
          <w:lang w:val="lt-LT"/>
        </w:rPr>
        <w:t> i </w:t>
      </w:r>
      <w:r w:rsidRPr="00A65302">
        <w:rPr>
          <w:rFonts w:ascii="Times New Roman" w:eastAsia="Times New Roman" w:hAnsi="Times New Roman" w:cs="Times New Roman"/>
          <w:i/>
          <w:iCs/>
          <w:color w:val="000000"/>
          <w:sz w:val="24"/>
          <w:szCs w:val="24"/>
          <w:lang w:val="lt-LT"/>
        </w:rPr>
        <w:t>pasternak</w:t>
      </w:r>
      <w:r w:rsidRPr="00A65302">
        <w:rPr>
          <w:rFonts w:ascii="Times New Roman" w:eastAsia="Times New Roman" w:hAnsi="Times New Roman" w:cs="Times New Roman"/>
          <w:color w:val="000000"/>
          <w:sz w:val="24"/>
          <w:szCs w:val="24"/>
          <w:lang w:val="lt-LT"/>
        </w:rPr>
        <w:t> pojawiły się jednocześnie dla rymu, a </w:t>
      </w:r>
      <w:r w:rsidRPr="00A65302">
        <w:rPr>
          <w:rFonts w:ascii="Times New Roman" w:eastAsia="Times New Roman" w:hAnsi="Times New Roman" w:cs="Times New Roman"/>
          <w:i/>
          <w:iCs/>
          <w:color w:val="000000"/>
          <w:sz w:val="24"/>
          <w:szCs w:val="24"/>
          <w:lang w:val="lt-LT"/>
        </w:rPr>
        <w:t>figa z makiem</w:t>
      </w:r>
      <w:r w:rsidRPr="00A65302">
        <w:rPr>
          <w:rFonts w:ascii="Times New Roman" w:eastAsia="Times New Roman" w:hAnsi="Times New Roman" w:cs="Times New Roman"/>
          <w:color w:val="000000"/>
          <w:sz w:val="24"/>
          <w:szCs w:val="24"/>
          <w:lang w:val="lt-LT"/>
        </w:rPr>
        <w:t> powstała później w efekcie skrócenia).</w:t>
      </w:r>
    </w:p>
    <w:p w14:paraId="2608701D" w14:textId="77777777" w:rsidR="00855F9F" w:rsidRPr="00A65302" w:rsidRDefault="00855F9F" w:rsidP="00CA5F1D">
      <w:pPr>
        <w:shd w:val="clear" w:color="auto" w:fill="FFFFFF"/>
        <w:spacing w:after="75" w:line="240" w:lineRule="auto"/>
        <w:jc w:val="right"/>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źródło: sjp.pl</w:t>
      </w:r>
    </w:p>
    <w:p w14:paraId="2CC1C83A" w14:textId="77777777" w:rsidR="00DD3FA6" w:rsidRPr="00A65302" w:rsidRDefault="00DD3FA6" w:rsidP="00105830">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p>
    <w:tbl>
      <w:tblPr>
        <w:tblStyle w:val="TableGrid"/>
        <w:tblW w:w="0" w:type="auto"/>
        <w:tblLook w:val="04A0" w:firstRow="1" w:lastRow="0" w:firstColumn="1" w:lastColumn="0" w:noHBand="0" w:noVBand="1"/>
      </w:tblPr>
      <w:tblGrid>
        <w:gridCol w:w="9350"/>
      </w:tblGrid>
      <w:tr w:rsidR="00DD3FA6" w:rsidRPr="00A65302" w14:paraId="114446B5" w14:textId="77777777" w:rsidTr="00DD3FA6">
        <w:tc>
          <w:tcPr>
            <w:tcW w:w="9350" w:type="dxa"/>
          </w:tcPr>
          <w:p w14:paraId="212B32B0" w14:textId="77777777" w:rsidR="00DD3FA6" w:rsidRPr="00A65302" w:rsidRDefault="00DD3FA6" w:rsidP="00105830">
            <w:pPr>
              <w:pBdr>
                <w:top w:val="nil"/>
                <w:left w:val="nil"/>
                <w:bottom w:val="nil"/>
                <w:right w:val="nil"/>
                <w:between w:val="nil"/>
              </w:pBdr>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 xml:space="preserve">Stosowanie </w:t>
            </w:r>
            <w:r w:rsidRPr="00A65302">
              <w:rPr>
                <w:rFonts w:ascii="Times New Roman" w:eastAsia="Times New Roman" w:hAnsi="Times New Roman" w:cs="Times New Roman"/>
                <w:b/>
                <w:bCs/>
                <w:color w:val="000000"/>
                <w:sz w:val="24"/>
                <w:szCs w:val="24"/>
                <w:lang w:val="lt-LT"/>
              </w:rPr>
              <w:t>związków frazeologicznych</w:t>
            </w:r>
            <w:r w:rsidRPr="00A65302">
              <w:rPr>
                <w:rFonts w:ascii="Times New Roman" w:eastAsia="Times New Roman" w:hAnsi="Times New Roman" w:cs="Times New Roman"/>
                <w:bCs/>
                <w:color w:val="000000"/>
                <w:sz w:val="24"/>
                <w:szCs w:val="24"/>
                <w:lang w:val="lt-LT"/>
              </w:rPr>
              <w:t xml:space="preserve"> w codziennym języku oraz języku literackim sprawia, że cała wypowiedź staje się bardziej obrazowa i sugestywna. W literaturze często pełnią funkcję środków stylizacji, ze względu na swe pochodzenie, literackie bądź historyczne, frazeologizmy nadają językowi specyficznego charakteru, patetycznego, żartobliwego, ironicznego, a nawet rubasznego. Jeżeli użyjemy ich odpowiednio, będą zharmonizowane z całością wypowiedzi, zgodne z zasadami poprawnościowymi, z pewnością przemówią do wyobraźni rozmówcy. Mogą wywołać u niego ciąg skojarzeń, zachęcić do doszukiwania się ukrytych znaczeń, łączenia faktów. Pozwalają na dokładniejsze wyrażanie myśli i oddziałują emocjonalnie na odbiorcę wypowiedzi. Świadczą o sporej wiedzy i oczytaniu danego użytkownika języka. </w:t>
            </w:r>
          </w:p>
        </w:tc>
      </w:tr>
    </w:tbl>
    <w:p w14:paraId="03594D26" w14:textId="77777777" w:rsidR="00DD3FA6" w:rsidRPr="00A65302" w:rsidRDefault="00DD3FA6"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tbl>
      <w:tblPr>
        <w:tblStyle w:val="TableGrid"/>
        <w:tblW w:w="0" w:type="auto"/>
        <w:tblLook w:val="04A0" w:firstRow="1" w:lastRow="0" w:firstColumn="1" w:lastColumn="0" w:noHBand="0" w:noVBand="1"/>
      </w:tblPr>
      <w:tblGrid>
        <w:gridCol w:w="9350"/>
      </w:tblGrid>
      <w:tr w:rsidR="00DD3FA6" w:rsidRPr="00A65302" w14:paraId="2BD217D1" w14:textId="77777777" w:rsidTr="00DD3FA6">
        <w:tc>
          <w:tcPr>
            <w:tcW w:w="9350" w:type="dxa"/>
          </w:tcPr>
          <w:p w14:paraId="13F1518C" w14:textId="77777777" w:rsidR="00DD3FA6" w:rsidRPr="00A65302" w:rsidRDefault="00DD3FA6" w:rsidP="00600AD7">
            <w:pPr>
              <w:pBdr>
                <w:top w:val="nil"/>
                <w:left w:val="nil"/>
                <w:bottom w:val="nil"/>
                <w:right w:val="nil"/>
                <w:between w:val="nil"/>
              </w:pBdr>
              <w:jc w:val="both"/>
              <w:rPr>
                <w:rFonts w:ascii="Times New Roman" w:eastAsia="Times New Roman" w:hAnsi="Times New Roman" w:cs="Times New Roman"/>
                <w:b/>
                <w:bCs/>
                <w:color w:val="000000"/>
                <w:sz w:val="24"/>
                <w:szCs w:val="24"/>
                <w:lang w:val="lt-LT"/>
              </w:rPr>
            </w:pPr>
            <w:r w:rsidRPr="00A65302">
              <w:rPr>
                <w:rFonts w:ascii="Times New Roman" w:eastAsia="Times New Roman" w:hAnsi="Times New Roman" w:cs="Times New Roman"/>
                <w:b/>
                <w:bCs/>
                <w:color w:val="000000"/>
                <w:sz w:val="24"/>
                <w:szCs w:val="24"/>
                <w:lang w:val="lt-LT"/>
              </w:rPr>
              <w:t>Stylizacja biblijna</w:t>
            </w:r>
            <w:r w:rsidRPr="00A65302">
              <w:rPr>
                <w:rFonts w:ascii="Times New Roman" w:eastAsia="Times New Roman" w:hAnsi="Times New Roman" w:cs="Times New Roman"/>
                <w:bCs/>
                <w:color w:val="000000"/>
                <w:sz w:val="24"/>
                <w:szCs w:val="24"/>
                <w:lang w:val="lt-LT"/>
              </w:rPr>
              <w:t xml:space="preserve"> – to nadanie tekstom cech stylu biblijnego, a więc korzystanie z gatunków biblijnych (psalmu, przypowieści), metaforyki, frazeologii mającej źródła w Piśmie Świętym (oko za oko, ząb za ząb, Arka Przymierza) oraz charakterystycznej składni (przewaga zdań współrzęd</w:t>
            </w:r>
            <w:r w:rsidR="00600AD7" w:rsidRPr="00A65302">
              <w:rPr>
                <w:rFonts w:ascii="Times New Roman" w:eastAsia="Times New Roman" w:hAnsi="Times New Roman" w:cs="Times New Roman"/>
                <w:bCs/>
                <w:color w:val="000000"/>
                <w:sz w:val="24"/>
                <w:szCs w:val="24"/>
                <w:lang w:val="lt-LT"/>
              </w:rPr>
              <w:t>nie złożonych, szyk przestawny</w:t>
            </w:r>
            <w:r w:rsidRPr="00A65302">
              <w:rPr>
                <w:rFonts w:ascii="Times New Roman" w:eastAsia="Times New Roman" w:hAnsi="Times New Roman" w:cs="Times New Roman"/>
                <w:bCs/>
                <w:color w:val="000000"/>
                <w:sz w:val="24"/>
                <w:szCs w:val="24"/>
                <w:lang w:val="lt-LT"/>
              </w:rPr>
              <w:t xml:space="preserve">). Utwory, w których odnajdziesz stylizację biblijną: A.Mickiewicz </w:t>
            </w:r>
            <w:r w:rsidRPr="00A65302">
              <w:rPr>
                <w:rFonts w:ascii="Times New Roman" w:eastAsia="Times New Roman" w:hAnsi="Times New Roman" w:cs="Times New Roman"/>
                <w:bCs/>
                <w:i/>
                <w:color w:val="000000"/>
                <w:sz w:val="24"/>
                <w:szCs w:val="24"/>
                <w:lang w:val="lt-LT"/>
              </w:rPr>
              <w:t>Księgi narodu polskiego i pielgrzymstwa polskiego</w:t>
            </w:r>
            <w:r w:rsidRPr="00A65302">
              <w:rPr>
                <w:rFonts w:ascii="Times New Roman" w:eastAsia="Times New Roman" w:hAnsi="Times New Roman" w:cs="Times New Roman"/>
                <w:bCs/>
                <w:color w:val="000000"/>
                <w:sz w:val="24"/>
                <w:szCs w:val="24"/>
                <w:lang w:val="lt-LT"/>
              </w:rPr>
              <w:t>, E. Orzeszkowa, </w:t>
            </w:r>
            <w:r w:rsidRPr="00A65302">
              <w:rPr>
                <w:rFonts w:ascii="Times New Roman" w:eastAsia="Times New Roman" w:hAnsi="Times New Roman" w:cs="Times New Roman"/>
                <w:bCs/>
                <w:i/>
                <w:iCs/>
                <w:color w:val="000000"/>
                <w:sz w:val="24"/>
                <w:szCs w:val="24"/>
                <w:lang w:val="lt-LT"/>
              </w:rPr>
              <w:t xml:space="preserve">Gloria victis, </w:t>
            </w:r>
            <w:r w:rsidRPr="00A65302">
              <w:rPr>
                <w:rFonts w:ascii="Times New Roman" w:eastAsia="Times New Roman" w:hAnsi="Times New Roman" w:cs="Times New Roman"/>
                <w:bCs/>
                <w:iCs/>
                <w:color w:val="000000"/>
                <w:sz w:val="24"/>
                <w:szCs w:val="24"/>
                <w:lang w:val="lt-LT"/>
              </w:rPr>
              <w:t>poezja współczesna Cz. Miłosza, Zb.Herberta i in.</w:t>
            </w:r>
          </w:p>
        </w:tc>
      </w:tr>
    </w:tbl>
    <w:p w14:paraId="35E869FE" w14:textId="77777777" w:rsidR="00DD3FA6" w:rsidRPr="00A65302" w:rsidRDefault="00DD3FA6"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tbl>
      <w:tblPr>
        <w:tblStyle w:val="TableGrid"/>
        <w:tblW w:w="0" w:type="auto"/>
        <w:tblLook w:val="04A0" w:firstRow="1" w:lastRow="0" w:firstColumn="1" w:lastColumn="0" w:noHBand="0" w:noVBand="1"/>
      </w:tblPr>
      <w:tblGrid>
        <w:gridCol w:w="9350"/>
      </w:tblGrid>
      <w:tr w:rsidR="008B083A" w:rsidRPr="00A65302" w14:paraId="4B823AC0" w14:textId="77777777" w:rsidTr="008B083A">
        <w:tc>
          <w:tcPr>
            <w:tcW w:w="9350" w:type="dxa"/>
          </w:tcPr>
          <w:p w14:paraId="3037108A" w14:textId="77777777" w:rsidR="008B083A" w:rsidRPr="00A65302" w:rsidRDefault="008B083A" w:rsidP="00105830">
            <w:pPr>
              <w:jc w:val="both"/>
              <w:rPr>
                <w:rFonts w:ascii="Times New Roman" w:eastAsia="Times New Roman" w:hAnsi="Times New Roman" w:cs="Times New Roman"/>
                <w:b/>
                <w:bCs/>
                <w:color w:val="000000"/>
                <w:sz w:val="24"/>
                <w:szCs w:val="24"/>
                <w:lang w:val="lt-LT"/>
              </w:rPr>
            </w:pPr>
            <w:r w:rsidRPr="00A65302">
              <w:rPr>
                <w:rFonts w:ascii="Times New Roman" w:eastAsia="Times New Roman" w:hAnsi="Times New Roman" w:cs="Times New Roman"/>
                <w:b/>
                <w:bCs/>
                <w:color w:val="000000"/>
                <w:sz w:val="24"/>
                <w:szCs w:val="24"/>
                <w:lang w:val="lt-LT"/>
              </w:rPr>
              <w:t>Kolokwializacja </w:t>
            </w:r>
            <w:r w:rsidRPr="00A65302">
              <w:rPr>
                <w:rFonts w:ascii="Times New Roman" w:eastAsia="Times New Roman" w:hAnsi="Times New Roman" w:cs="Times New Roman"/>
                <w:bCs/>
                <w:color w:val="000000"/>
                <w:sz w:val="24"/>
                <w:szCs w:val="24"/>
                <w:lang w:val="lt-LT"/>
              </w:rPr>
              <w:t xml:space="preserve">jest kształtowaniem języka wypowiedzi na styl potoczny. Zwykle polega na stosowaniu wypowiedzi zawierających wulgaryzmy i błędy językowe, posługiwaniu się skrótami myślowymi, równoważnikami zdań, urwanymi myślami . Również ona może być fragmentaryczna albo całościowa. Kolokwializacja (a szczególnie argotyzacja) jest obecnie bardzo popularnym sposobem stylizacji językowej, zwłaszcza w prozie współczesnej. Jej funkcje to: przybliżenie realiów codzienności, oddanie sposobu myślenia i mówienia </w:t>
            </w:r>
            <w:r w:rsidRPr="00A65302">
              <w:rPr>
                <w:rFonts w:ascii="Times New Roman" w:eastAsia="Times New Roman" w:hAnsi="Times New Roman" w:cs="Times New Roman"/>
                <w:bCs/>
                <w:color w:val="000000"/>
                <w:sz w:val="24"/>
                <w:szCs w:val="24"/>
                <w:lang w:val="lt-LT"/>
              </w:rPr>
              <w:lastRenderedPageBreak/>
              <w:t>bohaterów, ich emocji, Utwory, w których odnajdziesz kolokwializację:</w:t>
            </w:r>
            <w:r w:rsidRPr="00A65302">
              <w:rPr>
                <w:rFonts w:ascii="Times New Roman" w:eastAsia="Times New Roman" w:hAnsi="Times New Roman" w:cs="Times New Roman"/>
                <w:bCs/>
                <w:color w:val="000000"/>
                <w:sz w:val="24"/>
                <w:szCs w:val="24"/>
                <w:lang w:val="lt-LT"/>
              </w:rPr>
              <w:br/>
              <w:t>M. Białoszewski, </w:t>
            </w:r>
            <w:r w:rsidRPr="00A65302">
              <w:rPr>
                <w:rFonts w:ascii="Times New Roman" w:eastAsia="Times New Roman" w:hAnsi="Times New Roman" w:cs="Times New Roman"/>
                <w:bCs/>
                <w:i/>
                <w:iCs/>
                <w:color w:val="000000"/>
                <w:sz w:val="24"/>
                <w:szCs w:val="24"/>
                <w:lang w:val="lt-LT"/>
              </w:rPr>
              <w:t xml:space="preserve">Pamiętnik z powstania warszawskiego; </w:t>
            </w:r>
            <w:r w:rsidRPr="00A65302">
              <w:rPr>
                <w:rFonts w:ascii="Times New Roman" w:eastAsia="Times New Roman" w:hAnsi="Times New Roman" w:cs="Times New Roman"/>
                <w:bCs/>
                <w:iCs/>
                <w:color w:val="000000"/>
                <w:sz w:val="24"/>
                <w:szCs w:val="24"/>
                <w:lang w:val="lt-LT"/>
              </w:rPr>
              <w:t>utwory</w:t>
            </w:r>
            <w:r w:rsidRPr="00A65302">
              <w:rPr>
                <w:rFonts w:ascii="Times New Roman" w:eastAsia="Times New Roman" w:hAnsi="Times New Roman" w:cs="Times New Roman"/>
                <w:bCs/>
                <w:i/>
                <w:iCs/>
                <w:color w:val="000000"/>
                <w:sz w:val="24"/>
                <w:szCs w:val="24"/>
                <w:lang w:val="lt-LT"/>
              </w:rPr>
              <w:t xml:space="preserve"> </w:t>
            </w:r>
            <w:r w:rsidRPr="00A65302">
              <w:rPr>
                <w:rFonts w:ascii="Times New Roman" w:eastAsia="Times New Roman" w:hAnsi="Times New Roman" w:cs="Times New Roman"/>
                <w:bCs/>
                <w:iCs/>
                <w:color w:val="000000"/>
                <w:sz w:val="24"/>
                <w:szCs w:val="24"/>
                <w:lang w:val="lt-LT"/>
              </w:rPr>
              <w:t>A.Stasiuka;</w:t>
            </w:r>
            <w:r w:rsidRPr="00A65302">
              <w:rPr>
                <w:rFonts w:ascii="Times New Roman" w:eastAsia="Times New Roman" w:hAnsi="Times New Roman" w:cs="Times New Roman"/>
                <w:bCs/>
                <w:i/>
                <w:iCs/>
                <w:color w:val="000000"/>
                <w:sz w:val="24"/>
                <w:szCs w:val="24"/>
                <w:lang w:val="lt-LT"/>
              </w:rPr>
              <w:t xml:space="preserve"> </w:t>
            </w:r>
            <w:r w:rsidRPr="00A65302">
              <w:rPr>
                <w:rFonts w:ascii="Times New Roman" w:eastAsia="Times New Roman" w:hAnsi="Times New Roman" w:cs="Times New Roman"/>
                <w:bCs/>
                <w:color w:val="000000"/>
                <w:sz w:val="24"/>
                <w:szCs w:val="24"/>
                <w:lang w:val="lt-LT"/>
              </w:rPr>
              <w:t xml:space="preserve">D. Masłowska, </w:t>
            </w:r>
            <w:r w:rsidRPr="00A65302">
              <w:rPr>
                <w:rFonts w:ascii="Times New Roman" w:eastAsia="Times New Roman" w:hAnsi="Times New Roman" w:cs="Times New Roman"/>
                <w:bCs/>
                <w:i/>
                <w:iCs/>
                <w:color w:val="000000"/>
                <w:sz w:val="24"/>
                <w:szCs w:val="24"/>
                <w:lang w:val="lt-LT"/>
              </w:rPr>
              <w:t xml:space="preserve">Wojna polsko-ruska pod flagą biało-czerwoną; </w:t>
            </w:r>
            <w:r w:rsidRPr="00A65302">
              <w:rPr>
                <w:rFonts w:ascii="Times New Roman" w:eastAsia="Times New Roman" w:hAnsi="Times New Roman" w:cs="Times New Roman"/>
                <w:bCs/>
                <w:iCs/>
                <w:color w:val="000000"/>
                <w:sz w:val="24"/>
                <w:szCs w:val="24"/>
                <w:lang w:val="lt-LT"/>
              </w:rPr>
              <w:t xml:space="preserve">B.Połoński, </w:t>
            </w:r>
            <w:r w:rsidR="00A34576" w:rsidRPr="00A65302">
              <w:rPr>
                <w:rFonts w:ascii="Times New Roman" w:eastAsia="Times New Roman" w:hAnsi="Times New Roman" w:cs="Times New Roman"/>
                <w:bCs/>
                <w:i/>
                <w:iCs/>
                <w:color w:val="000000"/>
                <w:sz w:val="24"/>
                <w:szCs w:val="24"/>
                <w:lang w:val="lt-LT"/>
              </w:rPr>
              <w:t>Robczik.</w:t>
            </w:r>
          </w:p>
        </w:tc>
      </w:tr>
    </w:tbl>
    <w:p w14:paraId="5E14AF90" w14:textId="77777777" w:rsidR="008B083A" w:rsidRPr="00A65302" w:rsidRDefault="008B083A"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5AA02305" w14:textId="77777777" w:rsidR="003C55E3" w:rsidRPr="00A65302" w:rsidRDefault="003C55E3"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r w:rsidRPr="00A65302">
        <w:rPr>
          <w:rFonts w:ascii="Times New Roman" w:eastAsia="Times New Roman" w:hAnsi="Times New Roman" w:cs="Times New Roman"/>
          <w:b/>
          <w:bCs/>
          <w:color w:val="000000"/>
          <w:sz w:val="24"/>
          <w:szCs w:val="24"/>
          <w:lang w:val="lt-LT"/>
        </w:rPr>
        <w:t xml:space="preserve">Zadanie: </w:t>
      </w:r>
      <w:r w:rsidR="00146C83" w:rsidRPr="00A65302">
        <w:rPr>
          <w:rFonts w:ascii="Times New Roman" w:eastAsia="Times New Roman" w:hAnsi="Times New Roman" w:cs="Times New Roman"/>
          <w:bCs/>
          <w:color w:val="000000"/>
          <w:sz w:val="24"/>
          <w:szCs w:val="24"/>
          <w:lang w:val="lt-LT"/>
        </w:rPr>
        <w:t>Dokonaj podziału frazeologizmów na te</w:t>
      </w:r>
      <w:r w:rsidRPr="00A65302">
        <w:rPr>
          <w:rFonts w:ascii="Times New Roman" w:eastAsia="Times New Roman" w:hAnsi="Times New Roman" w:cs="Times New Roman"/>
          <w:bCs/>
          <w:color w:val="000000"/>
          <w:sz w:val="24"/>
          <w:szCs w:val="24"/>
          <w:lang w:val="lt-LT"/>
        </w:rPr>
        <w:t>, które mogą być wykorzystane w stylizacji biblijnej</w:t>
      </w:r>
      <w:r w:rsidR="00146C83" w:rsidRPr="00A65302">
        <w:rPr>
          <w:rFonts w:ascii="Times New Roman" w:eastAsia="Times New Roman" w:hAnsi="Times New Roman" w:cs="Times New Roman"/>
          <w:bCs/>
          <w:color w:val="000000"/>
          <w:sz w:val="24"/>
          <w:szCs w:val="24"/>
          <w:lang w:val="lt-LT"/>
        </w:rPr>
        <w:t>, w tekstach z kolokwializacją językową oraz takie, które</w:t>
      </w:r>
      <w:r w:rsidR="008E6B8F" w:rsidRPr="00A65302">
        <w:rPr>
          <w:rFonts w:ascii="Times New Roman" w:eastAsia="Times New Roman" w:hAnsi="Times New Roman" w:cs="Times New Roman"/>
          <w:bCs/>
          <w:color w:val="000000"/>
          <w:sz w:val="24"/>
          <w:szCs w:val="24"/>
          <w:lang w:val="lt-LT"/>
        </w:rPr>
        <w:t xml:space="preserve"> wskazują na pochodzenie literackie i historyczne</w:t>
      </w:r>
      <w:r w:rsidRPr="00A65302">
        <w:rPr>
          <w:rFonts w:ascii="Times New Roman" w:eastAsia="Times New Roman" w:hAnsi="Times New Roman" w:cs="Times New Roman"/>
          <w:bCs/>
          <w:color w:val="000000"/>
          <w:sz w:val="24"/>
          <w:szCs w:val="24"/>
          <w:lang w:val="lt-LT"/>
        </w:rPr>
        <w:t>.</w:t>
      </w:r>
      <w:r w:rsidRPr="00A65302">
        <w:rPr>
          <w:rFonts w:ascii="Times New Roman" w:eastAsia="Times New Roman" w:hAnsi="Times New Roman" w:cs="Times New Roman"/>
          <w:b/>
          <w:bCs/>
          <w:color w:val="000000"/>
          <w:sz w:val="24"/>
          <w:szCs w:val="24"/>
          <w:lang w:val="lt-LT"/>
        </w:rPr>
        <w:t xml:space="preserve"> </w:t>
      </w:r>
    </w:p>
    <w:tbl>
      <w:tblPr>
        <w:tblStyle w:val="TableGrid"/>
        <w:tblW w:w="0" w:type="auto"/>
        <w:tblLook w:val="04A0" w:firstRow="1" w:lastRow="0" w:firstColumn="1" w:lastColumn="0" w:noHBand="0" w:noVBand="1"/>
      </w:tblPr>
      <w:tblGrid>
        <w:gridCol w:w="3116"/>
        <w:gridCol w:w="3117"/>
        <w:gridCol w:w="3117"/>
      </w:tblGrid>
      <w:tr w:rsidR="00763E84" w:rsidRPr="00A65302" w14:paraId="11C83354" w14:textId="77777777" w:rsidTr="00F27028">
        <w:tc>
          <w:tcPr>
            <w:tcW w:w="3116" w:type="dxa"/>
          </w:tcPr>
          <w:p w14:paraId="4C6C4C62" w14:textId="77777777" w:rsidR="00763E84" w:rsidRPr="00A65302" w:rsidRDefault="00763E84" w:rsidP="007A7E91">
            <w:pPr>
              <w:jc w:val="both"/>
              <w:rPr>
                <w:rFonts w:ascii="Times New Roman" w:eastAsia="Times New Roman" w:hAnsi="Times New Roman" w:cs="Times New Roman"/>
                <w:b/>
                <w:bCs/>
                <w:color w:val="000000"/>
                <w:sz w:val="24"/>
                <w:szCs w:val="24"/>
                <w:lang w:val="lt-LT"/>
              </w:rPr>
            </w:pPr>
            <w:r w:rsidRPr="00A65302">
              <w:rPr>
                <w:rFonts w:ascii="Times New Roman" w:eastAsia="Times New Roman" w:hAnsi="Times New Roman" w:cs="Times New Roman"/>
                <w:b/>
                <w:bCs/>
                <w:color w:val="000000"/>
                <w:sz w:val="24"/>
                <w:szCs w:val="24"/>
                <w:lang w:val="lt-LT"/>
              </w:rPr>
              <w:t>Frazeologizmy</w:t>
            </w:r>
            <w:r w:rsidR="007A7E91" w:rsidRPr="00A65302">
              <w:rPr>
                <w:rFonts w:ascii="Times New Roman" w:eastAsia="Times New Roman" w:hAnsi="Times New Roman" w:cs="Times New Roman"/>
                <w:b/>
                <w:bCs/>
                <w:color w:val="000000"/>
                <w:sz w:val="24"/>
                <w:szCs w:val="24"/>
                <w:lang w:val="lt-LT"/>
              </w:rPr>
              <w:t xml:space="preserve"> pochodzące z</w:t>
            </w:r>
            <w:r w:rsidR="00F27028" w:rsidRPr="00A65302">
              <w:rPr>
                <w:rFonts w:ascii="Times New Roman" w:eastAsia="Times New Roman" w:hAnsi="Times New Roman" w:cs="Times New Roman"/>
                <w:b/>
                <w:bCs/>
                <w:color w:val="000000"/>
                <w:sz w:val="24"/>
                <w:szCs w:val="24"/>
                <w:lang w:val="lt-LT"/>
              </w:rPr>
              <w:t xml:space="preserve"> Biblii</w:t>
            </w:r>
          </w:p>
        </w:tc>
        <w:tc>
          <w:tcPr>
            <w:tcW w:w="3117" w:type="dxa"/>
          </w:tcPr>
          <w:p w14:paraId="71BB3612" w14:textId="77777777" w:rsidR="00763E84" w:rsidRPr="00A65302" w:rsidRDefault="00F27028" w:rsidP="00105830">
            <w:pPr>
              <w:jc w:val="both"/>
              <w:rPr>
                <w:rFonts w:ascii="Times New Roman" w:eastAsia="Times New Roman" w:hAnsi="Times New Roman" w:cs="Times New Roman"/>
                <w:b/>
                <w:bCs/>
                <w:color w:val="000000"/>
                <w:sz w:val="24"/>
                <w:szCs w:val="24"/>
                <w:lang w:val="lt-LT"/>
              </w:rPr>
            </w:pPr>
            <w:r w:rsidRPr="00A65302">
              <w:rPr>
                <w:rFonts w:ascii="Times New Roman" w:eastAsia="Times New Roman" w:hAnsi="Times New Roman" w:cs="Times New Roman"/>
                <w:b/>
                <w:bCs/>
                <w:color w:val="000000"/>
                <w:sz w:val="24"/>
                <w:szCs w:val="24"/>
                <w:lang w:val="lt-LT"/>
              </w:rPr>
              <w:t>Frazeologizmy nawiązujące do języka potocznego</w:t>
            </w:r>
          </w:p>
        </w:tc>
        <w:tc>
          <w:tcPr>
            <w:tcW w:w="3117" w:type="dxa"/>
          </w:tcPr>
          <w:p w14:paraId="36165503" w14:textId="77777777" w:rsidR="00763E84" w:rsidRPr="00A65302" w:rsidRDefault="0023316F" w:rsidP="00105830">
            <w:pPr>
              <w:jc w:val="both"/>
              <w:rPr>
                <w:rFonts w:ascii="Times New Roman" w:eastAsia="Times New Roman" w:hAnsi="Times New Roman" w:cs="Times New Roman"/>
                <w:b/>
                <w:bCs/>
                <w:color w:val="000000"/>
                <w:sz w:val="24"/>
                <w:szCs w:val="24"/>
                <w:lang w:val="lt-LT"/>
              </w:rPr>
            </w:pPr>
            <w:r w:rsidRPr="00A65302">
              <w:rPr>
                <w:rFonts w:ascii="Times New Roman" w:eastAsia="Times New Roman" w:hAnsi="Times New Roman" w:cs="Times New Roman"/>
                <w:b/>
                <w:bCs/>
                <w:color w:val="000000"/>
                <w:sz w:val="24"/>
                <w:szCs w:val="24"/>
                <w:lang w:val="lt-LT"/>
              </w:rPr>
              <w:t>Frazeologizmy nawiązujące do historii i literatury</w:t>
            </w:r>
          </w:p>
        </w:tc>
      </w:tr>
      <w:tr w:rsidR="00763E84" w:rsidRPr="00A65302" w14:paraId="5D1187D6" w14:textId="77777777" w:rsidTr="00F27028">
        <w:tc>
          <w:tcPr>
            <w:tcW w:w="3116" w:type="dxa"/>
          </w:tcPr>
          <w:p w14:paraId="4865CBD2" w14:textId="77777777" w:rsidR="00F27028" w:rsidRPr="00A65302" w:rsidRDefault="00F27028" w:rsidP="00600AD7">
            <w:pPr>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 xml:space="preserve">ciemności egipskie; </w:t>
            </w:r>
          </w:p>
          <w:p w14:paraId="04491ADF" w14:textId="77777777" w:rsidR="00F27028" w:rsidRPr="00A65302" w:rsidRDefault="00F27028" w:rsidP="00600AD7">
            <w:pPr>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rzucać perły przed wieprze;</w:t>
            </w:r>
          </w:p>
          <w:p w14:paraId="03989FDA" w14:textId="77777777" w:rsidR="00F27028" w:rsidRPr="00A65302" w:rsidRDefault="00F27028" w:rsidP="00600AD7">
            <w:pPr>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trąby jerychońskie;</w:t>
            </w:r>
          </w:p>
          <w:p w14:paraId="11392293" w14:textId="77777777" w:rsidR="00F27028" w:rsidRPr="00A65302" w:rsidRDefault="00F27028" w:rsidP="00600AD7">
            <w:pPr>
              <w:rPr>
                <w:rFonts w:ascii="Times New Roman" w:eastAsia="Times New Roman" w:hAnsi="Times New Roman" w:cs="Times New Roman"/>
                <w:b/>
                <w:bCs/>
                <w:color w:val="000000"/>
                <w:sz w:val="24"/>
                <w:szCs w:val="24"/>
                <w:lang w:val="lt-LT"/>
              </w:rPr>
            </w:pPr>
            <w:r w:rsidRPr="00A65302">
              <w:rPr>
                <w:rFonts w:ascii="Times New Roman" w:eastAsia="Times New Roman" w:hAnsi="Times New Roman" w:cs="Times New Roman"/>
                <w:bCs/>
                <w:color w:val="000000"/>
                <w:sz w:val="24"/>
                <w:szCs w:val="24"/>
                <w:lang w:val="lt-LT"/>
              </w:rPr>
              <w:t>kraina mlekiem i miodem płynąca;</w:t>
            </w:r>
            <w:r w:rsidRPr="00A65302">
              <w:rPr>
                <w:rFonts w:ascii="Times New Roman" w:eastAsia="Times New Roman" w:hAnsi="Times New Roman" w:cs="Times New Roman"/>
                <w:b/>
                <w:bCs/>
                <w:color w:val="000000"/>
                <w:sz w:val="24"/>
                <w:szCs w:val="24"/>
                <w:lang w:val="lt-LT"/>
              </w:rPr>
              <w:t xml:space="preserve"> </w:t>
            </w:r>
          </w:p>
          <w:p w14:paraId="57F0139A" w14:textId="77777777" w:rsidR="00F27028" w:rsidRPr="00A65302" w:rsidRDefault="00F27028" w:rsidP="00600AD7">
            <w:pPr>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z pustego i Salomon nie naleje;</w:t>
            </w:r>
          </w:p>
          <w:p w14:paraId="302CEF9C" w14:textId="77777777" w:rsidR="00F27028" w:rsidRPr="00A65302" w:rsidRDefault="00F27028" w:rsidP="00600AD7">
            <w:pPr>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sól ziemi;</w:t>
            </w:r>
          </w:p>
          <w:p w14:paraId="46F10665" w14:textId="77777777" w:rsidR="00F27028" w:rsidRPr="00A65302" w:rsidRDefault="00F27028" w:rsidP="00105830">
            <w:pPr>
              <w:jc w:val="both"/>
              <w:rPr>
                <w:rFonts w:ascii="Times New Roman" w:eastAsia="Times New Roman" w:hAnsi="Times New Roman" w:cs="Times New Roman"/>
                <w:bCs/>
                <w:color w:val="000000"/>
                <w:sz w:val="24"/>
                <w:szCs w:val="24"/>
                <w:lang w:val="lt-LT"/>
              </w:rPr>
            </w:pPr>
          </w:p>
          <w:p w14:paraId="278F188D" w14:textId="77777777" w:rsidR="00F27028" w:rsidRPr="00A65302" w:rsidRDefault="00F27028" w:rsidP="00105830">
            <w:pPr>
              <w:jc w:val="both"/>
              <w:rPr>
                <w:rFonts w:ascii="Times New Roman" w:eastAsia="Times New Roman" w:hAnsi="Times New Roman" w:cs="Times New Roman"/>
                <w:b/>
                <w:bCs/>
                <w:color w:val="000000"/>
                <w:sz w:val="24"/>
                <w:szCs w:val="24"/>
                <w:lang w:val="lt-LT"/>
              </w:rPr>
            </w:pPr>
          </w:p>
        </w:tc>
        <w:tc>
          <w:tcPr>
            <w:tcW w:w="3117" w:type="dxa"/>
          </w:tcPr>
          <w:p w14:paraId="37AD941E" w14:textId="77777777" w:rsidR="00F27028" w:rsidRPr="00A65302" w:rsidRDefault="00F27028" w:rsidP="00600AD7">
            <w:pPr>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 xml:space="preserve">być między młotem a kowadłem; </w:t>
            </w:r>
          </w:p>
          <w:p w14:paraId="191813E6" w14:textId="77777777" w:rsidR="00F27028" w:rsidRPr="00A65302" w:rsidRDefault="00F27028" w:rsidP="00600AD7">
            <w:pPr>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 xml:space="preserve">szkoda czasu i atłasu; </w:t>
            </w:r>
          </w:p>
          <w:p w14:paraId="4BC01F98" w14:textId="77777777" w:rsidR="00F27028" w:rsidRPr="00A65302" w:rsidRDefault="00F27028" w:rsidP="00600AD7">
            <w:pPr>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ciężki orzech do zgryzienia; gwizdać na wszystko;</w:t>
            </w:r>
          </w:p>
          <w:p w14:paraId="2488D72C" w14:textId="77777777" w:rsidR="00F27028" w:rsidRPr="00A65302" w:rsidRDefault="00F27028" w:rsidP="00600AD7">
            <w:pPr>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iść jak w dym;</w:t>
            </w:r>
          </w:p>
          <w:p w14:paraId="30B37B5E" w14:textId="77777777" w:rsidR="00761AD1" w:rsidRPr="00A65302" w:rsidRDefault="00F27028" w:rsidP="00600AD7">
            <w:pPr>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 xml:space="preserve">cienki Bolek, </w:t>
            </w:r>
            <w:r w:rsidR="00480E64" w:rsidRPr="00A65302">
              <w:rPr>
                <w:rFonts w:ascii="Times New Roman" w:eastAsia="Times New Roman" w:hAnsi="Times New Roman" w:cs="Times New Roman"/>
                <w:bCs/>
                <w:color w:val="000000"/>
                <w:sz w:val="24"/>
                <w:szCs w:val="24"/>
                <w:lang w:val="lt-LT"/>
              </w:rPr>
              <w:t xml:space="preserve"> (słaby uczeń); gęsta atmosfera </w:t>
            </w:r>
            <w:r w:rsidRPr="00A65302">
              <w:rPr>
                <w:rFonts w:ascii="Times New Roman" w:eastAsia="Times New Roman" w:hAnsi="Times New Roman" w:cs="Times New Roman"/>
                <w:bCs/>
                <w:color w:val="000000"/>
                <w:sz w:val="24"/>
                <w:szCs w:val="24"/>
                <w:lang w:val="lt-LT"/>
              </w:rPr>
              <w:t xml:space="preserve">(nieprzyjemna sytuacja); </w:t>
            </w:r>
          </w:p>
          <w:p w14:paraId="70908A74" w14:textId="77777777" w:rsidR="00F27028" w:rsidRPr="00A65302" w:rsidRDefault="00F27028" w:rsidP="00600AD7">
            <w:pPr>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znać się jak łyse konie.</w:t>
            </w:r>
          </w:p>
          <w:p w14:paraId="741C8504" w14:textId="77777777" w:rsidR="00763E84" w:rsidRPr="00A65302" w:rsidRDefault="00763E84" w:rsidP="00105830">
            <w:pPr>
              <w:jc w:val="both"/>
              <w:rPr>
                <w:rFonts w:ascii="Times New Roman" w:eastAsia="Times New Roman" w:hAnsi="Times New Roman" w:cs="Times New Roman"/>
                <w:bCs/>
                <w:color w:val="000000"/>
                <w:sz w:val="24"/>
                <w:szCs w:val="24"/>
                <w:lang w:val="lt-LT"/>
              </w:rPr>
            </w:pPr>
          </w:p>
        </w:tc>
        <w:tc>
          <w:tcPr>
            <w:tcW w:w="3117" w:type="dxa"/>
          </w:tcPr>
          <w:p w14:paraId="0527D47B" w14:textId="77777777" w:rsidR="00763E84" w:rsidRPr="00A65302" w:rsidRDefault="00F27028" w:rsidP="00600AD7">
            <w:pPr>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między Scyllą a Charybdą;</w:t>
            </w:r>
          </w:p>
          <w:p w14:paraId="640F270E" w14:textId="77777777" w:rsidR="00F27028" w:rsidRPr="00A65302" w:rsidRDefault="00F27028" w:rsidP="00600AD7">
            <w:pPr>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węzeł gordyjski;</w:t>
            </w:r>
          </w:p>
          <w:p w14:paraId="345A4304" w14:textId="77777777" w:rsidR="00F27028" w:rsidRPr="00A65302" w:rsidRDefault="00F27028" w:rsidP="00600AD7">
            <w:pPr>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rzucać komuś rękawicę;</w:t>
            </w:r>
          </w:p>
          <w:p w14:paraId="05C9BEC2" w14:textId="77777777" w:rsidR="00F27028" w:rsidRPr="00A65302" w:rsidRDefault="00F27028" w:rsidP="00600AD7">
            <w:pPr>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wstępować w szranki;</w:t>
            </w:r>
          </w:p>
          <w:p w14:paraId="27A7C4D6" w14:textId="77777777" w:rsidR="00F27028" w:rsidRPr="00A65302" w:rsidRDefault="00F27028" w:rsidP="00600AD7">
            <w:pPr>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stać pod pręgierzem</w:t>
            </w:r>
            <w:r w:rsidR="0023316F" w:rsidRPr="00A65302">
              <w:rPr>
                <w:rFonts w:ascii="Times New Roman" w:eastAsia="Times New Roman" w:hAnsi="Times New Roman" w:cs="Times New Roman"/>
                <w:bCs/>
                <w:color w:val="000000"/>
                <w:sz w:val="24"/>
                <w:szCs w:val="24"/>
                <w:lang w:val="lt-LT"/>
              </w:rPr>
              <w:t>; walczyć zwiatrakami</w:t>
            </w:r>
            <w:r w:rsidRPr="00A65302">
              <w:rPr>
                <w:rFonts w:ascii="Times New Roman" w:eastAsia="Times New Roman" w:hAnsi="Times New Roman" w:cs="Times New Roman"/>
                <w:bCs/>
                <w:color w:val="000000"/>
                <w:sz w:val="24"/>
                <w:szCs w:val="24"/>
                <w:lang w:val="lt-LT"/>
              </w:rPr>
              <w:t>.</w:t>
            </w:r>
          </w:p>
          <w:p w14:paraId="6A370D99" w14:textId="77777777" w:rsidR="00F27028" w:rsidRPr="00A65302" w:rsidRDefault="00F27028" w:rsidP="00105830">
            <w:pPr>
              <w:jc w:val="both"/>
              <w:rPr>
                <w:rFonts w:ascii="Times New Roman" w:eastAsia="Times New Roman" w:hAnsi="Times New Roman" w:cs="Times New Roman"/>
                <w:bCs/>
                <w:color w:val="000000"/>
                <w:sz w:val="24"/>
                <w:szCs w:val="24"/>
                <w:lang w:val="lt-LT"/>
              </w:rPr>
            </w:pPr>
          </w:p>
        </w:tc>
      </w:tr>
    </w:tbl>
    <w:p w14:paraId="0495141B" w14:textId="77777777" w:rsidR="00772330" w:rsidRPr="00A65302" w:rsidRDefault="00772330"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663110D8" w14:textId="77777777" w:rsidR="006D1A8A" w:rsidRPr="00A65302" w:rsidRDefault="000B4C06" w:rsidP="00105830">
      <w:pPr>
        <w:pBdr>
          <w:top w:val="nil"/>
          <w:left w:val="nil"/>
          <w:bottom w:val="nil"/>
          <w:right w:val="nil"/>
          <w:between w:val="nil"/>
        </w:pBdr>
        <w:spacing w:line="240" w:lineRule="auto"/>
        <w:jc w:val="both"/>
        <w:rPr>
          <w:rFonts w:ascii="Times New Roman" w:eastAsia="Times New Roman" w:hAnsi="Times New Roman" w:cs="Times New Roman"/>
          <w:bCs/>
          <w:i/>
          <w:color w:val="000000"/>
          <w:sz w:val="24"/>
          <w:szCs w:val="24"/>
          <w:lang w:val="lt-LT"/>
        </w:rPr>
      </w:pPr>
      <w:r w:rsidRPr="00A65302">
        <w:rPr>
          <w:rFonts w:ascii="Times New Roman" w:eastAsia="Times New Roman" w:hAnsi="Times New Roman" w:cs="Times New Roman"/>
          <w:b/>
          <w:bCs/>
          <w:color w:val="000000"/>
          <w:sz w:val="24"/>
          <w:szCs w:val="24"/>
          <w:lang w:val="lt-LT"/>
        </w:rPr>
        <w:t>Przykład komentarza nauczyciela do notatki bądź refleksji</w:t>
      </w:r>
      <w:r w:rsidR="008D4003" w:rsidRPr="00A65302">
        <w:rPr>
          <w:rFonts w:ascii="Times New Roman" w:eastAsia="Times New Roman" w:hAnsi="Times New Roman" w:cs="Times New Roman"/>
          <w:b/>
          <w:bCs/>
          <w:color w:val="000000"/>
          <w:sz w:val="24"/>
          <w:szCs w:val="24"/>
          <w:lang w:val="lt-LT"/>
        </w:rPr>
        <w:t xml:space="preserve"> po wykonaniu ćwiczenia</w:t>
      </w:r>
      <w:r w:rsidR="00772330" w:rsidRPr="00A65302">
        <w:rPr>
          <w:rFonts w:ascii="Times New Roman" w:eastAsia="Times New Roman" w:hAnsi="Times New Roman" w:cs="Times New Roman"/>
          <w:b/>
          <w:bCs/>
          <w:color w:val="000000"/>
          <w:sz w:val="24"/>
          <w:szCs w:val="24"/>
          <w:lang w:val="lt-LT"/>
        </w:rPr>
        <w:t xml:space="preserve">: </w:t>
      </w:r>
      <w:r w:rsidR="00772330" w:rsidRPr="00A65302">
        <w:rPr>
          <w:rFonts w:ascii="Times New Roman" w:eastAsia="Times New Roman" w:hAnsi="Times New Roman" w:cs="Times New Roman"/>
          <w:bCs/>
          <w:color w:val="000000"/>
          <w:sz w:val="24"/>
          <w:szCs w:val="24"/>
          <w:lang w:val="lt-LT"/>
        </w:rPr>
        <w:t>W</w:t>
      </w:r>
      <w:r w:rsidR="00763E84" w:rsidRPr="00A65302">
        <w:rPr>
          <w:rFonts w:ascii="Times New Roman" w:eastAsia="Times New Roman" w:hAnsi="Times New Roman" w:cs="Times New Roman"/>
          <w:bCs/>
          <w:color w:val="000000"/>
          <w:sz w:val="24"/>
          <w:szCs w:val="24"/>
          <w:lang w:val="lt-LT"/>
        </w:rPr>
        <w:t>spółczesna polszczyzna coraz częściej wykorzystuje frazeologizmy, które dzięki swej obrazowości i plastyczności poszerzają kontekst tekst</w:t>
      </w:r>
      <w:r w:rsidR="005D5EC8" w:rsidRPr="00A65302">
        <w:rPr>
          <w:rFonts w:ascii="Times New Roman" w:eastAsia="Times New Roman" w:hAnsi="Times New Roman" w:cs="Times New Roman"/>
          <w:bCs/>
          <w:color w:val="000000"/>
          <w:sz w:val="24"/>
          <w:szCs w:val="24"/>
          <w:lang w:val="lt-LT"/>
        </w:rPr>
        <w:t xml:space="preserve">u, wzbogacając jego synonimikę. </w:t>
      </w:r>
      <w:r w:rsidR="00772330" w:rsidRPr="00A65302">
        <w:rPr>
          <w:rFonts w:ascii="Times New Roman" w:eastAsia="Times New Roman" w:hAnsi="Times New Roman" w:cs="Times New Roman"/>
          <w:bCs/>
          <w:color w:val="000000"/>
          <w:sz w:val="24"/>
          <w:szCs w:val="24"/>
          <w:lang w:val="lt-LT"/>
        </w:rPr>
        <w:t xml:space="preserve">Słownictwo potoczne wykorzystuje frazeologizmy ze względu na ich metaforyczne i metonimiczne znaczenie. </w:t>
      </w:r>
      <w:r w:rsidR="00763E84" w:rsidRPr="00A65302">
        <w:rPr>
          <w:rFonts w:ascii="Times New Roman" w:eastAsia="Times New Roman" w:hAnsi="Times New Roman" w:cs="Times New Roman"/>
          <w:bCs/>
          <w:color w:val="000000"/>
          <w:sz w:val="24"/>
          <w:szCs w:val="24"/>
          <w:lang w:val="lt-LT"/>
        </w:rPr>
        <w:t>Frazeologizmy zaczęły stanowić dużą część zasobu leksykalnego, doskonale przekazując treść oraz uczucia i emocje</w:t>
      </w:r>
      <w:r w:rsidR="00772330" w:rsidRPr="00A65302">
        <w:rPr>
          <w:rFonts w:ascii="Times New Roman" w:eastAsia="Times New Roman" w:hAnsi="Times New Roman" w:cs="Times New Roman"/>
          <w:bCs/>
          <w:color w:val="000000"/>
          <w:sz w:val="24"/>
          <w:szCs w:val="24"/>
          <w:lang w:val="lt-LT"/>
        </w:rPr>
        <w:t xml:space="preserve">, ukazują </w:t>
      </w:r>
      <w:r w:rsidR="00763E84" w:rsidRPr="00A65302">
        <w:rPr>
          <w:rFonts w:ascii="Times New Roman" w:eastAsia="Times New Roman" w:hAnsi="Times New Roman" w:cs="Times New Roman"/>
          <w:bCs/>
          <w:color w:val="000000"/>
          <w:sz w:val="24"/>
          <w:szCs w:val="24"/>
          <w:lang w:val="lt-LT"/>
        </w:rPr>
        <w:t>stosunek nadawcy do przedmiotu wypowiedzi, mają ukryt</w:t>
      </w:r>
      <w:r w:rsidR="00772330" w:rsidRPr="00A65302">
        <w:rPr>
          <w:rFonts w:ascii="Times New Roman" w:eastAsia="Times New Roman" w:hAnsi="Times New Roman" w:cs="Times New Roman"/>
          <w:bCs/>
          <w:color w:val="000000"/>
          <w:sz w:val="24"/>
          <w:szCs w:val="24"/>
          <w:lang w:val="lt-LT"/>
        </w:rPr>
        <w:t xml:space="preserve">y sens, bogatą treść komunikatu. </w:t>
      </w:r>
      <w:r w:rsidR="00763E84" w:rsidRPr="00A65302">
        <w:rPr>
          <w:rFonts w:ascii="Times New Roman" w:eastAsia="Times New Roman" w:hAnsi="Times New Roman" w:cs="Times New Roman"/>
          <w:bCs/>
          <w:color w:val="000000"/>
          <w:sz w:val="24"/>
          <w:szCs w:val="24"/>
          <w:lang w:val="lt-LT"/>
        </w:rPr>
        <w:t>Młodzi użytkownicy języka dokonują licznych modyfikacji</w:t>
      </w:r>
      <w:r w:rsidR="00772330" w:rsidRPr="00A65302">
        <w:rPr>
          <w:rFonts w:ascii="Times New Roman" w:eastAsia="Times New Roman" w:hAnsi="Times New Roman" w:cs="Times New Roman"/>
          <w:bCs/>
          <w:color w:val="000000"/>
          <w:sz w:val="24"/>
          <w:szCs w:val="24"/>
          <w:lang w:val="lt-LT"/>
        </w:rPr>
        <w:t xml:space="preserve"> jak w przypadku frazeologizmu </w:t>
      </w:r>
      <w:r w:rsidR="00772330" w:rsidRPr="00A65302">
        <w:rPr>
          <w:rFonts w:ascii="Times New Roman" w:eastAsia="Times New Roman" w:hAnsi="Times New Roman" w:cs="Times New Roman"/>
          <w:bCs/>
          <w:i/>
          <w:color w:val="000000"/>
          <w:sz w:val="24"/>
          <w:szCs w:val="24"/>
          <w:lang w:val="lt-LT"/>
        </w:rPr>
        <w:t xml:space="preserve">ciężki orzech do zgryzienia </w:t>
      </w:r>
      <w:r w:rsidR="00772330" w:rsidRPr="00A65302">
        <w:rPr>
          <w:rFonts w:ascii="Times New Roman" w:eastAsia="Times New Roman" w:hAnsi="Times New Roman" w:cs="Times New Roman"/>
          <w:bCs/>
          <w:color w:val="000000"/>
          <w:sz w:val="24"/>
          <w:szCs w:val="24"/>
          <w:lang w:val="lt-LT"/>
        </w:rPr>
        <w:t xml:space="preserve">zamiast </w:t>
      </w:r>
      <w:r w:rsidR="00772330" w:rsidRPr="00A65302">
        <w:rPr>
          <w:rFonts w:ascii="Times New Roman" w:eastAsia="Times New Roman" w:hAnsi="Times New Roman" w:cs="Times New Roman"/>
          <w:bCs/>
          <w:i/>
          <w:color w:val="000000"/>
          <w:sz w:val="24"/>
          <w:szCs w:val="24"/>
          <w:lang w:val="lt-LT"/>
        </w:rPr>
        <w:t>twardy orzech do zgryzienia.</w:t>
      </w:r>
    </w:p>
    <w:p w14:paraId="036021CA" w14:textId="77777777" w:rsidR="007A1847" w:rsidRPr="00A65302" w:rsidRDefault="007A1847" w:rsidP="00105830">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p>
    <w:p w14:paraId="19FCE467" w14:textId="77777777" w:rsidR="00D35356" w:rsidRPr="00A65302" w:rsidRDefault="00D35356"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15D308BB" w14:textId="77777777" w:rsidR="00D35356" w:rsidRPr="00A65302" w:rsidRDefault="00D35356"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5C02A215" w14:textId="77777777" w:rsidR="00D35356" w:rsidRPr="00A65302" w:rsidRDefault="00D35356"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6C10E9A6" w14:textId="77777777" w:rsidR="00D35356" w:rsidRPr="00A65302" w:rsidRDefault="00D35356"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5FE08654" w14:textId="77777777" w:rsidR="00D35356" w:rsidRPr="00A65302" w:rsidRDefault="00D35356"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438E3CA0" w14:textId="77777777" w:rsidR="004E0576" w:rsidRPr="00A65302" w:rsidRDefault="004E0576"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42B8A67C" w14:textId="77777777" w:rsidR="004E0576" w:rsidRPr="00A65302" w:rsidRDefault="004E0576"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40D7AD27" w14:textId="77777777" w:rsidR="00874D23" w:rsidRPr="00A65302" w:rsidRDefault="00874D23" w:rsidP="000936E7">
      <w:pPr>
        <w:pStyle w:val="Heading1"/>
        <w:rPr>
          <w:rFonts w:ascii="Times New Roman" w:eastAsia="Times New Roman" w:hAnsi="Times New Roman" w:cs="Times New Roman"/>
          <w:b/>
          <w:color w:val="auto"/>
          <w:sz w:val="24"/>
          <w:szCs w:val="24"/>
          <w:lang w:val="lt-LT"/>
        </w:rPr>
      </w:pPr>
      <w:bookmarkStart w:id="5" w:name="_Toc175747898"/>
      <w:r w:rsidRPr="00A65302">
        <w:rPr>
          <w:rFonts w:ascii="Times New Roman" w:eastAsia="Times New Roman" w:hAnsi="Times New Roman" w:cs="Times New Roman"/>
          <w:b/>
          <w:color w:val="auto"/>
          <w:sz w:val="24"/>
          <w:szCs w:val="24"/>
          <w:lang w:val="lt-LT"/>
        </w:rPr>
        <w:lastRenderedPageBreak/>
        <w:t>Z</w:t>
      </w:r>
      <w:r w:rsidR="000936E7" w:rsidRPr="00A65302">
        <w:rPr>
          <w:rFonts w:ascii="Times New Roman" w:eastAsia="Times New Roman" w:hAnsi="Times New Roman" w:cs="Times New Roman"/>
          <w:b/>
          <w:color w:val="auto"/>
          <w:sz w:val="24"/>
          <w:szCs w:val="24"/>
          <w:lang w:val="lt-LT"/>
        </w:rPr>
        <w:t>a</w:t>
      </w:r>
      <w:r w:rsidRPr="00A65302">
        <w:rPr>
          <w:rFonts w:ascii="Times New Roman" w:eastAsia="Times New Roman" w:hAnsi="Times New Roman" w:cs="Times New Roman"/>
          <w:b/>
          <w:color w:val="auto"/>
          <w:sz w:val="24"/>
          <w:szCs w:val="24"/>
          <w:lang w:val="lt-LT"/>
        </w:rPr>
        <w:t>łącznik B2</w:t>
      </w:r>
      <w:bookmarkEnd w:id="5"/>
    </w:p>
    <w:p w14:paraId="2D1A7D4C" w14:textId="77777777" w:rsidR="00A10ED9" w:rsidRPr="00A65302" w:rsidRDefault="00874D23"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r w:rsidRPr="00A65302">
        <w:rPr>
          <w:rFonts w:ascii="Times New Roman" w:eastAsia="Times New Roman" w:hAnsi="Times New Roman" w:cs="Times New Roman"/>
          <w:b/>
          <w:bCs/>
          <w:color w:val="000000"/>
          <w:sz w:val="24"/>
          <w:szCs w:val="24"/>
          <w:lang w:val="lt-LT"/>
        </w:rPr>
        <w:t>Karta pracy dla ucznia</w:t>
      </w:r>
    </w:p>
    <w:p w14:paraId="6C459510" w14:textId="77777777" w:rsidR="003C6225" w:rsidRPr="00A65302" w:rsidRDefault="003C6225"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44747974" w14:textId="77777777" w:rsidR="00874D23" w:rsidRPr="00A65302" w:rsidRDefault="00A10ED9" w:rsidP="00105830">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
          <w:bCs/>
          <w:color w:val="000000"/>
          <w:sz w:val="24"/>
          <w:szCs w:val="24"/>
          <w:lang w:val="lt-LT"/>
        </w:rPr>
        <w:t>Zadanie</w:t>
      </w:r>
      <w:r w:rsidR="005B06C6" w:rsidRPr="00A65302">
        <w:rPr>
          <w:rFonts w:ascii="Times New Roman" w:eastAsia="Times New Roman" w:hAnsi="Times New Roman" w:cs="Times New Roman"/>
          <w:b/>
          <w:bCs/>
          <w:color w:val="000000"/>
          <w:sz w:val="24"/>
          <w:szCs w:val="24"/>
          <w:lang w:val="lt-LT"/>
        </w:rPr>
        <w:t xml:space="preserve"> 1</w:t>
      </w:r>
      <w:r w:rsidRPr="00A65302">
        <w:rPr>
          <w:rFonts w:ascii="Times New Roman" w:eastAsia="Times New Roman" w:hAnsi="Times New Roman" w:cs="Times New Roman"/>
          <w:b/>
          <w:bCs/>
          <w:color w:val="000000"/>
          <w:sz w:val="24"/>
          <w:szCs w:val="24"/>
          <w:lang w:val="lt-LT"/>
        </w:rPr>
        <w:t xml:space="preserve">: </w:t>
      </w:r>
      <w:r w:rsidRPr="00A65302">
        <w:rPr>
          <w:rFonts w:ascii="Times New Roman" w:eastAsia="Times New Roman" w:hAnsi="Times New Roman" w:cs="Times New Roman"/>
          <w:bCs/>
          <w:color w:val="000000"/>
          <w:sz w:val="24"/>
          <w:szCs w:val="24"/>
          <w:lang w:val="lt-LT"/>
        </w:rPr>
        <w:t>Dokonaj podziału frazeologizmów na te, które mogą być wykorzystane w stylizacji biblijnej, w tekstach z kolokwializacją językową oraz takie, które wskazują na pochodzenie literackie i historyczne.</w:t>
      </w:r>
    </w:p>
    <w:p w14:paraId="43642DAF" w14:textId="77777777" w:rsidR="00BF71BB" w:rsidRPr="00A65302" w:rsidRDefault="00BF71BB" w:rsidP="00105830">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ciemności egipskie; rzucać perły przed wieprze; być między młotem a kowadłem; węzeł gordyjski; gwizdać na wszystko; iść jak w dym; między Scyllą a Charybdą; szkoda czasu i atłasu; trąby jerychońskie; kraina mlekiem i miodem płynąca; stać pod pręgierzem; ciężki orzech do zgryzienia; z pustego i Salomon nie naleje; cienki Bolek; znać się jak łyse konie; walczyć zwiatrakami; gęsta atmosfera; sól ziemi; rzucać komuś rękawicę; wstępować w szranki.</w:t>
      </w:r>
    </w:p>
    <w:tbl>
      <w:tblPr>
        <w:tblStyle w:val="TableGrid"/>
        <w:tblW w:w="0" w:type="auto"/>
        <w:tblLook w:val="04A0" w:firstRow="1" w:lastRow="0" w:firstColumn="1" w:lastColumn="0" w:noHBand="0" w:noVBand="1"/>
      </w:tblPr>
      <w:tblGrid>
        <w:gridCol w:w="3116"/>
        <w:gridCol w:w="3117"/>
        <w:gridCol w:w="3117"/>
      </w:tblGrid>
      <w:tr w:rsidR="003C6225" w:rsidRPr="00A65302" w14:paraId="7613243F" w14:textId="77777777" w:rsidTr="00E81E13">
        <w:tc>
          <w:tcPr>
            <w:tcW w:w="3116" w:type="dxa"/>
          </w:tcPr>
          <w:p w14:paraId="7539648B" w14:textId="77777777" w:rsidR="003C6225" w:rsidRPr="00A65302" w:rsidRDefault="007A7E91" w:rsidP="00105830">
            <w:pPr>
              <w:jc w:val="both"/>
              <w:rPr>
                <w:rFonts w:ascii="Times New Roman" w:eastAsia="Times New Roman" w:hAnsi="Times New Roman" w:cs="Times New Roman"/>
                <w:b/>
                <w:bCs/>
                <w:color w:val="000000"/>
                <w:sz w:val="24"/>
                <w:szCs w:val="24"/>
                <w:lang w:val="lt-LT"/>
              </w:rPr>
            </w:pPr>
            <w:r w:rsidRPr="00A65302">
              <w:rPr>
                <w:rFonts w:ascii="Times New Roman" w:eastAsia="Times New Roman" w:hAnsi="Times New Roman" w:cs="Times New Roman"/>
                <w:b/>
                <w:bCs/>
                <w:color w:val="000000"/>
                <w:sz w:val="24"/>
                <w:szCs w:val="24"/>
                <w:lang w:val="lt-LT"/>
              </w:rPr>
              <w:t>Frazeologizmy pochodzące z</w:t>
            </w:r>
            <w:r w:rsidR="003C6225" w:rsidRPr="00A65302">
              <w:rPr>
                <w:rFonts w:ascii="Times New Roman" w:eastAsia="Times New Roman" w:hAnsi="Times New Roman" w:cs="Times New Roman"/>
                <w:b/>
                <w:bCs/>
                <w:color w:val="000000"/>
                <w:sz w:val="24"/>
                <w:szCs w:val="24"/>
                <w:lang w:val="lt-LT"/>
              </w:rPr>
              <w:t xml:space="preserve"> Biblii</w:t>
            </w:r>
          </w:p>
        </w:tc>
        <w:tc>
          <w:tcPr>
            <w:tcW w:w="3117" w:type="dxa"/>
          </w:tcPr>
          <w:p w14:paraId="35D31DC3" w14:textId="77777777" w:rsidR="003C6225" w:rsidRPr="00A65302" w:rsidRDefault="003C6225" w:rsidP="00105830">
            <w:pPr>
              <w:jc w:val="both"/>
              <w:rPr>
                <w:rFonts w:ascii="Times New Roman" w:eastAsia="Times New Roman" w:hAnsi="Times New Roman" w:cs="Times New Roman"/>
                <w:b/>
                <w:bCs/>
                <w:color w:val="000000"/>
                <w:sz w:val="24"/>
                <w:szCs w:val="24"/>
                <w:lang w:val="lt-LT"/>
              </w:rPr>
            </w:pPr>
            <w:r w:rsidRPr="00A65302">
              <w:rPr>
                <w:rFonts w:ascii="Times New Roman" w:eastAsia="Times New Roman" w:hAnsi="Times New Roman" w:cs="Times New Roman"/>
                <w:b/>
                <w:bCs/>
                <w:color w:val="000000"/>
                <w:sz w:val="24"/>
                <w:szCs w:val="24"/>
                <w:lang w:val="lt-LT"/>
              </w:rPr>
              <w:t>Frazeologizmy nawiązujące do języka potocznego</w:t>
            </w:r>
          </w:p>
        </w:tc>
        <w:tc>
          <w:tcPr>
            <w:tcW w:w="3117" w:type="dxa"/>
          </w:tcPr>
          <w:p w14:paraId="7F297FA7" w14:textId="77777777" w:rsidR="003C6225" w:rsidRPr="00A65302" w:rsidRDefault="003C6225" w:rsidP="00105830">
            <w:pPr>
              <w:jc w:val="both"/>
              <w:rPr>
                <w:rFonts w:ascii="Times New Roman" w:eastAsia="Times New Roman" w:hAnsi="Times New Roman" w:cs="Times New Roman"/>
                <w:b/>
                <w:bCs/>
                <w:color w:val="000000"/>
                <w:sz w:val="24"/>
                <w:szCs w:val="24"/>
                <w:lang w:val="lt-LT"/>
              </w:rPr>
            </w:pPr>
            <w:r w:rsidRPr="00A65302">
              <w:rPr>
                <w:rFonts w:ascii="Times New Roman" w:eastAsia="Times New Roman" w:hAnsi="Times New Roman" w:cs="Times New Roman"/>
                <w:b/>
                <w:bCs/>
                <w:color w:val="000000"/>
                <w:sz w:val="24"/>
                <w:szCs w:val="24"/>
                <w:lang w:val="lt-LT"/>
              </w:rPr>
              <w:t>Frazeologizmy nawiązujące do historii i literatury</w:t>
            </w:r>
          </w:p>
        </w:tc>
      </w:tr>
      <w:tr w:rsidR="003C6225" w:rsidRPr="00A65302" w14:paraId="6BA279B7" w14:textId="77777777" w:rsidTr="00E81E13">
        <w:tc>
          <w:tcPr>
            <w:tcW w:w="3116" w:type="dxa"/>
          </w:tcPr>
          <w:p w14:paraId="57628B62" w14:textId="77777777" w:rsidR="003C6225" w:rsidRPr="00A65302" w:rsidRDefault="003C6225" w:rsidP="00105830">
            <w:pPr>
              <w:jc w:val="both"/>
              <w:rPr>
                <w:rFonts w:ascii="Times New Roman" w:eastAsia="Times New Roman" w:hAnsi="Times New Roman" w:cs="Times New Roman"/>
                <w:bCs/>
                <w:color w:val="000000"/>
                <w:sz w:val="24"/>
                <w:szCs w:val="24"/>
                <w:lang w:val="lt-LT"/>
              </w:rPr>
            </w:pPr>
          </w:p>
          <w:p w14:paraId="7A8A0A3C" w14:textId="77777777" w:rsidR="003C6225" w:rsidRPr="00A65302" w:rsidRDefault="003C6225" w:rsidP="00105830">
            <w:pPr>
              <w:jc w:val="both"/>
              <w:rPr>
                <w:rFonts w:ascii="Times New Roman" w:eastAsia="Times New Roman" w:hAnsi="Times New Roman" w:cs="Times New Roman"/>
                <w:bCs/>
                <w:color w:val="000000"/>
                <w:sz w:val="24"/>
                <w:szCs w:val="24"/>
                <w:lang w:val="lt-LT"/>
              </w:rPr>
            </w:pPr>
          </w:p>
          <w:p w14:paraId="1CB7A59F" w14:textId="77777777" w:rsidR="003C6225" w:rsidRPr="00A65302" w:rsidRDefault="003C6225" w:rsidP="00105830">
            <w:pPr>
              <w:jc w:val="both"/>
              <w:rPr>
                <w:rFonts w:ascii="Times New Roman" w:eastAsia="Times New Roman" w:hAnsi="Times New Roman" w:cs="Times New Roman"/>
                <w:bCs/>
                <w:color w:val="000000"/>
                <w:sz w:val="24"/>
                <w:szCs w:val="24"/>
                <w:lang w:val="lt-LT"/>
              </w:rPr>
            </w:pPr>
          </w:p>
          <w:p w14:paraId="4C59881F" w14:textId="77777777" w:rsidR="005108DC" w:rsidRPr="00A65302" w:rsidRDefault="005108DC" w:rsidP="00105830">
            <w:pPr>
              <w:jc w:val="both"/>
              <w:rPr>
                <w:rFonts w:ascii="Times New Roman" w:eastAsia="Times New Roman" w:hAnsi="Times New Roman" w:cs="Times New Roman"/>
                <w:bCs/>
                <w:color w:val="000000"/>
                <w:sz w:val="24"/>
                <w:szCs w:val="24"/>
                <w:lang w:val="lt-LT"/>
              </w:rPr>
            </w:pPr>
          </w:p>
          <w:p w14:paraId="21C7F26B" w14:textId="77777777" w:rsidR="003C6225" w:rsidRPr="00A65302" w:rsidRDefault="003C6225" w:rsidP="00105830">
            <w:pPr>
              <w:jc w:val="both"/>
              <w:rPr>
                <w:rFonts w:ascii="Times New Roman" w:eastAsia="Times New Roman" w:hAnsi="Times New Roman" w:cs="Times New Roman"/>
                <w:bCs/>
                <w:color w:val="000000"/>
                <w:sz w:val="24"/>
                <w:szCs w:val="24"/>
                <w:lang w:val="lt-LT"/>
              </w:rPr>
            </w:pPr>
          </w:p>
          <w:p w14:paraId="0EABAE98" w14:textId="77777777" w:rsidR="003C6225" w:rsidRPr="00A65302" w:rsidRDefault="003C6225" w:rsidP="00105830">
            <w:pPr>
              <w:jc w:val="both"/>
              <w:rPr>
                <w:rFonts w:ascii="Times New Roman" w:eastAsia="Times New Roman" w:hAnsi="Times New Roman" w:cs="Times New Roman"/>
                <w:bCs/>
                <w:color w:val="000000"/>
                <w:sz w:val="24"/>
                <w:szCs w:val="24"/>
                <w:lang w:val="lt-LT"/>
              </w:rPr>
            </w:pPr>
          </w:p>
        </w:tc>
        <w:tc>
          <w:tcPr>
            <w:tcW w:w="3117" w:type="dxa"/>
          </w:tcPr>
          <w:p w14:paraId="6B55A7C7" w14:textId="77777777" w:rsidR="003C6225" w:rsidRPr="00A65302" w:rsidRDefault="003C6225" w:rsidP="00105830">
            <w:pPr>
              <w:jc w:val="both"/>
              <w:rPr>
                <w:rFonts w:ascii="Times New Roman" w:eastAsia="Times New Roman" w:hAnsi="Times New Roman" w:cs="Times New Roman"/>
                <w:bCs/>
                <w:color w:val="000000"/>
                <w:sz w:val="24"/>
                <w:szCs w:val="24"/>
                <w:lang w:val="lt-LT"/>
              </w:rPr>
            </w:pPr>
          </w:p>
        </w:tc>
        <w:tc>
          <w:tcPr>
            <w:tcW w:w="3117" w:type="dxa"/>
          </w:tcPr>
          <w:p w14:paraId="50125DBA" w14:textId="77777777" w:rsidR="003C6225" w:rsidRPr="00A65302" w:rsidRDefault="003C6225" w:rsidP="00105830">
            <w:pPr>
              <w:jc w:val="both"/>
              <w:rPr>
                <w:rFonts w:ascii="Times New Roman" w:eastAsia="Times New Roman" w:hAnsi="Times New Roman" w:cs="Times New Roman"/>
                <w:bCs/>
                <w:color w:val="000000"/>
                <w:sz w:val="24"/>
                <w:szCs w:val="24"/>
                <w:lang w:val="lt-LT"/>
              </w:rPr>
            </w:pPr>
          </w:p>
        </w:tc>
      </w:tr>
    </w:tbl>
    <w:p w14:paraId="532456D1" w14:textId="77777777" w:rsidR="003C6225" w:rsidRPr="00A65302" w:rsidRDefault="003C6225" w:rsidP="00105830">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p>
    <w:p w14:paraId="34237B26" w14:textId="77777777" w:rsidR="003C6225" w:rsidRPr="00A65302" w:rsidRDefault="005B06C6" w:rsidP="00105830">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
          <w:bCs/>
          <w:color w:val="000000"/>
          <w:sz w:val="24"/>
          <w:szCs w:val="24"/>
          <w:lang w:val="lt-LT"/>
        </w:rPr>
        <w:t>Zadanie 2:</w:t>
      </w:r>
      <w:r w:rsidRPr="00A65302">
        <w:rPr>
          <w:rFonts w:ascii="Times New Roman" w:eastAsia="Times New Roman" w:hAnsi="Times New Roman" w:cs="Times New Roman"/>
          <w:bCs/>
          <w:color w:val="000000"/>
          <w:sz w:val="24"/>
          <w:szCs w:val="24"/>
          <w:lang w:val="lt-LT"/>
        </w:rPr>
        <w:t xml:space="preserve"> </w:t>
      </w:r>
      <w:r w:rsidR="000B4C06" w:rsidRPr="00A65302">
        <w:rPr>
          <w:rFonts w:ascii="Times New Roman" w:eastAsia="Times New Roman" w:hAnsi="Times New Roman" w:cs="Times New Roman"/>
          <w:bCs/>
          <w:color w:val="000000"/>
          <w:sz w:val="24"/>
          <w:szCs w:val="24"/>
          <w:lang w:val="lt-LT"/>
        </w:rPr>
        <w:t>Sformułuj notatkę na temat funkcji związków frazeologicznych</w:t>
      </w:r>
      <w:r w:rsidRPr="00A65302">
        <w:rPr>
          <w:rFonts w:ascii="Times New Roman" w:eastAsia="Times New Roman" w:hAnsi="Times New Roman" w:cs="Times New Roman"/>
          <w:bCs/>
          <w:color w:val="000000"/>
          <w:sz w:val="24"/>
          <w:szCs w:val="24"/>
          <w:lang w:val="lt-LT"/>
        </w:rPr>
        <w:t xml:space="preserve"> w tekstach kultury</w:t>
      </w:r>
      <w:r w:rsidR="00CB5726" w:rsidRPr="00A65302">
        <w:rPr>
          <w:rFonts w:ascii="Times New Roman" w:eastAsia="Times New Roman" w:hAnsi="Times New Roman" w:cs="Times New Roman"/>
          <w:bCs/>
          <w:color w:val="000000"/>
          <w:sz w:val="24"/>
          <w:szCs w:val="24"/>
          <w:lang w:val="lt-LT"/>
        </w:rPr>
        <w:t>.</w:t>
      </w:r>
    </w:p>
    <w:p w14:paraId="503837DF" w14:textId="77777777" w:rsidR="005B06C6" w:rsidRPr="00A65302" w:rsidRDefault="005B06C6" w:rsidP="00105830">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w:t>
      </w:r>
      <w:r w:rsidR="00CB5726" w:rsidRPr="00A65302">
        <w:rPr>
          <w:rFonts w:ascii="Times New Roman" w:eastAsia="Times New Roman" w:hAnsi="Times New Roman" w:cs="Times New Roman"/>
          <w:bCs/>
          <w:color w:val="000000"/>
          <w:sz w:val="24"/>
          <w:szCs w:val="24"/>
          <w:lang w:val="lt-LT"/>
        </w:rPr>
        <w:t>………………………………………………………………………………………………………</w:t>
      </w:r>
    </w:p>
    <w:p w14:paraId="17C44267" w14:textId="77777777" w:rsidR="003C6225" w:rsidRPr="00A65302" w:rsidRDefault="003C6225"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5F341B78" w14:textId="77777777" w:rsidR="00D35356" w:rsidRPr="00A65302" w:rsidRDefault="00D35356"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6D0EB151" w14:textId="77777777" w:rsidR="00D35356" w:rsidRPr="00A65302" w:rsidRDefault="00D35356"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67B571C0" w14:textId="77777777" w:rsidR="00D35356" w:rsidRPr="00A65302" w:rsidRDefault="00D35356"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36D9C05F" w14:textId="77777777" w:rsidR="00D35356" w:rsidRPr="00A65302" w:rsidRDefault="00D35356"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5AB5CC62" w14:textId="77777777" w:rsidR="00D35356" w:rsidRPr="00A65302" w:rsidRDefault="00D35356"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0B6EBD92" w14:textId="77777777" w:rsidR="00D35356" w:rsidRPr="00A65302" w:rsidRDefault="00D35356"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326B4815" w14:textId="77777777" w:rsidR="00D35356" w:rsidRPr="00A65302" w:rsidRDefault="00D35356"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58B91064" w14:textId="77777777" w:rsidR="004E0576" w:rsidRPr="00A65302" w:rsidRDefault="004E0576"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4EB6A019" w14:textId="77777777" w:rsidR="00D35356" w:rsidRPr="00A65302" w:rsidRDefault="00D35356"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4F28BBC5" w14:textId="77777777" w:rsidR="003C6225" w:rsidRPr="00A65302" w:rsidRDefault="00E81E13" w:rsidP="000936E7">
      <w:pPr>
        <w:pStyle w:val="Heading1"/>
        <w:rPr>
          <w:rFonts w:ascii="Times New Roman" w:eastAsia="Times New Roman" w:hAnsi="Times New Roman" w:cs="Times New Roman"/>
          <w:b/>
          <w:color w:val="auto"/>
          <w:sz w:val="24"/>
          <w:szCs w:val="24"/>
          <w:lang w:val="lt-LT"/>
        </w:rPr>
      </w:pPr>
      <w:bookmarkStart w:id="6" w:name="_Toc175747899"/>
      <w:r w:rsidRPr="00A65302">
        <w:rPr>
          <w:rFonts w:ascii="Times New Roman" w:eastAsia="Times New Roman" w:hAnsi="Times New Roman" w:cs="Times New Roman"/>
          <w:b/>
          <w:color w:val="auto"/>
          <w:sz w:val="24"/>
          <w:szCs w:val="24"/>
          <w:lang w:val="lt-LT"/>
        </w:rPr>
        <w:lastRenderedPageBreak/>
        <w:t>Załącznik C1</w:t>
      </w:r>
      <w:bookmarkEnd w:id="6"/>
    </w:p>
    <w:p w14:paraId="68B8427D" w14:textId="77777777" w:rsidR="00D35356" w:rsidRPr="00A65302" w:rsidRDefault="00237BDD"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r w:rsidRPr="00A65302">
        <w:rPr>
          <w:rFonts w:ascii="Times New Roman" w:eastAsia="Times New Roman" w:hAnsi="Times New Roman" w:cs="Times New Roman"/>
          <w:b/>
          <w:bCs/>
          <w:color w:val="000000"/>
          <w:sz w:val="24"/>
          <w:szCs w:val="24"/>
          <w:lang w:val="lt-LT"/>
        </w:rPr>
        <w:t>Materiał dla</w:t>
      </w:r>
      <w:r w:rsidR="00E81E13" w:rsidRPr="00A65302">
        <w:rPr>
          <w:rFonts w:ascii="Times New Roman" w:eastAsia="Times New Roman" w:hAnsi="Times New Roman" w:cs="Times New Roman"/>
          <w:b/>
          <w:bCs/>
          <w:color w:val="000000"/>
          <w:sz w:val="24"/>
          <w:szCs w:val="24"/>
          <w:lang w:val="lt-LT"/>
        </w:rPr>
        <w:t xml:space="preserve"> nauczyciela</w:t>
      </w:r>
    </w:p>
    <w:p w14:paraId="7FDBB203" w14:textId="77777777" w:rsidR="00237BDD" w:rsidRPr="00A65302" w:rsidRDefault="00237BDD"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r w:rsidRPr="00A65302">
        <w:rPr>
          <w:rFonts w:ascii="Times New Roman" w:eastAsia="Times New Roman" w:hAnsi="Times New Roman" w:cs="Times New Roman"/>
          <w:b/>
          <w:bCs/>
          <w:color w:val="000000"/>
          <w:sz w:val="24"/>
          <w:szCs w:val="24"/>
          <w:lang w:val="lt-LT"/>
        </w:rPr>
        <w:t>Wprowadzenie do t</w:t>
      </w:r>
      <w:r w:rsidR="002B0847" w:rsidRPr="00A65302">
        <w:rPr>
          <w:rFonts w:ascii="Times New Roman" w:eastAsia="Times New Roman" w:hAnsi="Times New Roman" w:cs="Times New Roman"/>
          <w:b/>
          <w:bCs/>
          <w:color w:val="000000"/>
          <w:sz w:val="24"/>
          <w:szCs w:val="24"/>
          <w:lang w:val="lt-LT"/>
        </w:rPr>
        <w:t>ematu stylizacji środowiskowej,</w:t>
      </w:r>
      <w:r w:rsidRPr="00A65302">
        <w:rPr>
          <w:rFonts w:ascii="Times New Roman" w:eastAsia="Times New Roman" w:hAnsi="Times New Roman" w:cs="Times New Roman"/>
          <w:b/>
          <w:bCs/>
          <w:color w:val="000000"/>
          <w:sz w:val="24"/>
          <w:szCs w:val="24"/>
          <w:lang w:val="lt-LT"/>
        </w:rPr>
        <w:t xml:space="preserve"> dialektyzacji</w:t>
      </w:r>
      <w:r w:rsidR="002B0847" w:rsidRPr="00A65302">
        <w:rPr>
          <w:rFonts w:ascii="Times New Roman" w:eastAsia="Times New Roman" w:hAnsi="Times New Roman" w:cs="Times New Roman"/>
          <w:b/>
          <w:bCs/>
          <w:color w:val="000000"/>
          <w:sz w:val="24"/>
          <w:szCs w:val="24"/>
          <w:lang w:val="lt-LT"/>
        </w:rPr>
        <w:t xml:space="preserve"> i kolokwializacji w literaturze współczesnej</w:t>
      </w:r>
      <w:r w:rsidRPr="00A65302">
        <w:rPr>
          <w:rFonts w:ascii="Times New Roman" w:eastAsia="Times New Roman" w:hAnsi="Times New Roman" w:cs="Times New Roman"/>
          <w:b/>
          <w:bCs/>
          <w:color w:val="000000"/>
          <w:sz w:val="24"/>
          <w:szCs w:val="24"/>
          <w:lang w:val="lt-LT"/>
        </w:rPr>
        <w:t>.</w:t>
      </w:r>
    </w:p>
    <w:p w14:paraId="2A491FEB" w14:textId="77777777" w:rsidR="00E81E13" w:rsidRPr="00A65302" w:rsidRDefault="00E81E13" w:rsidP="00105830">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 xml:space="preserve">Każdy region kraju ma swoje zwyczaje, stroje, a nawet język lub odrębne cechy języka. Te szczególne cechy są widoczne szczególnie w małych miejscowościach lub wsiach. Autorzy, by przybliżyć koloryt realiów rzeczywistości wprowadzają do utworu literackiego odmiany języka regionalnego. </w:t>
      </w:r>
    </w:p>
    <w:p w14:paraId="525A338A" w14:textId="77777777" w:rsidR="00E81E13" w:rsidRPr="00A65302" w:rsidRDefault="00E81E13" w:rsidP="00105830">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iCs/>
          <w:color w:val="000000"/>
          <w:sz w:val="24"/>
          <w:szCs w:val="24"/>
          <w:lang w:val="lt-LT"/>
        </w:rPr>
        <w:t>Zazwyczaj utwór nie jest stylizowany w całości. Narrator opowiada dzieje historyczne z punktu widzenia człowieka współczesnego – i tylko wypowiedzi bohaterów są wówczas poddawane stylizacji. Narracja odbywa się zaś w literackim języku autora.</w:t>
      </w:r>
    </w:p>
    <w:p w14:paraId="697825AC" w14:textId="77777777" w:rsidR="00E81E13" w:rsidRPr="00A65302" w:rsidRDefault="00E81E13" w:rsidP="00105830">
      <w:pPr>
        <w:pBdr>
          <w:top w:val="nil"/>
          <w:left w:val="nil"/>
          <w:bottom w:val="nil"/>
          <w:right w:val="nil"/>
          <w:between w:val="nil"/>
        </w:pBdr>
        <w:spacing w:line="240" w:lineRule="auto"/>
        <w:jc w:val="both"/>
        <w:rPr>
          <w:rFonts w:ascii="Times New Roman" w:eastAsia="Times New Roman" w:hAnsi="Times New Roman" w:cs="Times New Roman"/>
          <w:bCs/>
          <w:iCs/>
          <w:color w:val="000000"/>
          <w:sz w:val="24"/>
          <w:szCs w:val="24"/>
          <w:lang w:val="lt-LT"/>
        </w:rPr>
      </w:pPr>
      <w:r w:rsidRPr="00A65302">
        <w:rPr>
          <w:rFonts w:ascii="Times New Roman" w:eastAsia="Times New Roman" w:hAnsi="Times New Roman" w:cs="Times New Roman"/>
          <w:bCs/>
          <w:iCs/>
          <w:color w:val="000000"/>
          <w:sz w:val="24"/>
          <w:szCs w:val="24"/>
          <w:lang w:val="lt-LT"/>
        </w:rPr>
        <w:t xml:space="preserve">Podobnie może być z </w:t>
      </w:r>
      <w:r w:rsidRPr="00A65302">
        <w:rPr>
          <w:rFonts w:ascii="Times New Roman" w:eastAsia="Times New Roman" w:hAnsi="Times New Roman" w:cs="Times New Roman"/>
          <w:b/>
          <w:bCs/>
          <w:iCs/>
          <w:color w:val="000000"/>
          <w:sz w:val="24"/>
          <w:szCs w:val="24"/>
          <w:lang w:val="lt-LT"/>
        </w:rPr>
        <w:t>dialektyzacją</w:t>
      </w:r>
      <w:r w:rsidRPr="00A65302">
        <w:rPr>
          <w:rFonts w:ascii="Times New Roman" w:eastAsia="Times New Roman" w:hAnsi="Times New Roman" w:cs="Times New Roman"/>
          <w:bCs/>
          <w:iCs/>
          <w:color w:val="000000"/>
          <w:sz w:val="24"/>
          <w:szCs w:val="24"/>
          <w:lang w:val="lt-LT"/>
        </w:rPr>
        <w:t xml:space="preserve"> – jeśli ktoś opisuje życie wsi „z zewnątrz”, sam może mówić ogólną polszczyzną, a tylko wypowiedzi bohaterów poddać dialektyzacji. Jest jeszcze jedna pułapka: choć utwór tak wygląda, wcale nie jest stylizacją. Taką wpadkę można sobie zafundować przy tekstach starych – na przykład Mikołaja Reja albo Jana Chryzostoma Paska. To nie są stylizacje – autorzy pisali językiem swoich czasów. Jeśli będziemy ich naśladować, to my dokonamy stylizacji – tak jak Sienkiewicz, który naśladował mowę </w:t>
      </w:r>
      <w:r w:rsidR="00237BDD" w:rsidRPr="00A65302">
        <w:rPr>
          <w:rFonts w:ascii="Times New Roman" w:eastAsia="Times New Roman" w:hAnsi="Times New Roman" w:cs="Times New Roman"/>
          <w:bCs/>
          <w:iCs/>
          <w:color w:val="000000"/>
          <w:sz w:val="24"/>
          <w:szCs w:val="24"/>
          <w:lang w:val="lt-LT"/>
        </w:rPr>
        <w:t>J.Ch.</w:t>
      </w:r>
      <w:r w:rsidRPr="00A65302">
        <w:rPr>
          <w:rFonts w:ascii="Times New Roman" w:eastAsia="Times New Roman" w:hAnsi="Times New Roman" w:cs="Times New Roman"/>
          <w:bCs/>
          <w:iCs/>
          <w:color w:val="000000"/>
          <w:sz w:val="24"/>
          <w:szCs w:val="24"/>
          <w:lang w:val="lt-LT"/>
        </w:rPr>
        <w:t xml:space="preserve">Paska, zastosował zabieg </w:t>
      </w:r>
      <w:r w:rsidRPr="00A65302">
        <w:rPr>
          <w:rFonts w:ascii="Times New Roman" w:eastAsia="Times New Roman" w:hAnsi="Times New Roman" w:cs="Times New Roman"/>
          <w:b/>
          <w:bCs/>
          <w:iCs/>
          <w:color w:val="000000"/>
          <w:sz w:val="24"/>
          <w:szCs w:val="24"/>
          <w:lang w:val="lt-LT"/>
        </w:rPr>
        <w:t>archaizacji</w:t>
      </w:r>
      <w:r w:rsidRPr="00A65302">
        <w:rPr>
          <w:rFonts w:ascii="Times New Roman" w:eastAsia="Times New Roman" w:hAnsi="Times New Roman" w:cs="Times New Roman"/>
          <w:bCs/>
          <w:iCs/>
          <w:color w:val="000000"/>
          <w:sz w:val="24"/>
          <w:szCs w:val="24"/>
          <w:lang w:val="lt-LT"/>
        </w:rPr>
        <w:t>.</w:t>
      </w:r>
    </w:p>
    <w:p w14:paraId="414A30F2" w14:textId="77777777" w:rsidR="003A5452" w:rsidRPr="00A65302" w:rsidRDefault="00E81E13" w:rsidP="00105830">
      <w:pPr>
        <w:pBdr>
          <w:top w:val="nil"/>
          <w:left w:val="nil"/>
          <w:bottom w:val="nil"/>
          <w:right w:val="nil"/>
          <w:between w:val="nil"/>
        </w:pBdr>
        <w:spacing w:line="240" w:lineRule="auto"/>
        <w:jc w:val="both"/>
        <w:rPr>
          <w:rFonts w:ascii="Times New Roman" w:eastAsia="Times New Roman" w:hAnsi="Times New Roman" w:cs="Times New Roman"/>
          <w:bCs/>
          <w:iCs/>
          <w:color w:val="000000"/>
          <w:sz w:val="24"/>
          <w:szCs w:val="24"/>
          <w:lang w:val="lt-LT"/>
        </w:rPr>
      </w:pPr>
      <w:r w:rsidRPr="00A65302">
        <w:rPr>
          <w:rFonts w:ascii="Times New Roman" w:eastAsia="Times New Roman" w:hAnsi="Times New Roman" w:cs="Times New Roman"/>
          <w:bCs/>
          <w:iCs/>
          <w:color w:val="000000"/>
          <w:sz w:val="24"/>
          <w:szCs w:val="24"/>
          <w:lang w:val="lt-LT"/>
        </w:rPr>
        <w:t>W literaturze polskiej za mistrza słowa, za mistrza dialektyzacji uznaje się Władysława Reymonta. Artyzm ten w pełni zademonstrował w </w:t>
      </w:r>
      <w:r w:rsidRPr="00A65302">
        <w:rPr>
          <w:rFonts w:ascii="Times New Roman" w:eastAsia="Times New Roman" w:hAnsi="Times New Roman" w:cs="Times New Roman"/>
          <w:bCs/>
          <w:i/>
          <w:iCs/>
          <w:color w:val="000000"/>
          <w:sz w:val="24"/>
          <w:szCs w:val="24"/>
          <w:lang w:val="lt-LT"/>
        </w:rPr>
        <w:t>Chłopach</w:t>
      </w:r>
      <w:r w:rsidRPr="00A65302">
        <w:rPr>
          <w:rFonts w:ascii="Times New Roman" w:eastAsia="Times New Roman" w:hAnsi="Times New Roman" w:cs="Times New Roman"/>
          <w:bCs/>
          <w:iCs/>
          <w:color w:val="000000"/>
          <w:sz w:val="24"/>
          <w:szCs w:val="24"/>
          <w:lang w:val="lt-LT"/>
        </w:rPr>
        <w:t>.</w:t>
      </w:r>
      <w:r w:rsidR="003A5452" w:rsidRPr="00A65302">
        <w:rPr>
          <w:rFonts w:ascii="Times New Roman" w:eastAsia="Times New Roman" w:hAnsi="Times New Roman" w:cs="Times New Roman"/>
          <w:bCs/>
          <w:iCs/>
          <w:color w:val="000000"/>
          <w:sz w:val="24"/>
          <w:szCs w:val="24"/>
          <w:lang w:val="lt-LT"/>
        </w:rPr>
        <w:t xml:space="preserve"> </w:t>
      </w:r>
    </w:p>
    <w:tbl>
      <w:tblPr>
        <w:tblStyle w:val="TableGrid"/>
        <w:tblW w:w="0" w:type="auto"/>
        <w:tblLook w:val="04A0" w:firstRow="1" w:lastRow="0" w:firstColumn="1" w:lastColumn="0" w:noHBand="0" w:noVBand="1"/>
      </w:tblPr>
      <w:tblGrid>
        <w:gridCol w:w="9350"/>
      </w:tblGrid>
      <w:tr w:rsidR="00E81E13" w:rsidRPr="00A65302" w14:paraId="155D9FCB" w14:textId="77777777" w:rsidTr="00E81E13">
        <w:tc>
          <w:tcPr>
            <w:tcW w:w="9350" w:type="dxa"/>
          </w:tcPr>
          <w:p w14:paraId="5644783F" w14:textId="77777777" w:rsidR="00E81E13" w:rsidRPr="00A65302" w:rsidRDefault="00E81E13" w:rsidP="00105830">
            <w:pPr>
              <w:pBdr>
                <w:top w:val="nil"/>
                <w:left w:val="nil"/>
                <w:bottom w:val="nil"/>
                <w:right w:val="nil"/>
                <w:between w:val="nil"/>
              </w:pBdr>
              <w:spacing w:after="160"/>
              <w:jc w:val="both"/>
              <w:rPr>
                <w:rFonts w:ascii="Times New Roman" w:eastAsia="Times New Roman" w:hAnsi="Times New Roman" w:cs="Times New Roman"/>
                <w:b/>
                <w:bCs/>
                <w:color w:val="000000"/>
                <w:sz w:val="24"/>
                <w:szCs w:val="24"/>
                <w:lang w:val="lt-LT"/>
              </w:rPr>
            </w:pPr>
            <w:r w:rsidRPr="00A65302">
              <w:rPr>
                <w:rFonts w:ascii="Times New Roman" w:eastAsia="Times New Roman" w:hAnsi="Times New Roman" w:cs="Times New Roman"/>
                <w:b/>
                <w:bCs/>
                <w:color w:val="000000"/>
                <w:sz w:val="24"/>
                <w:szCs w:val="24"/>
                <w:lang w:val="lt-LT"/>
              </w:rPr>
              <w:t>Dialektyzacja (stylizacja gwarowa)</w:t>
            </w:r>
          </w:p>
          <w:p w14:paraId="1BC5FBE7" w14:textId="77777777" w:rsidR="00E81E13" w:rsidRPr="00A65302" w:rsidRDefault="00E81E13" w:rsidP="00105830">
            <w:pPr>
              <w:pBdr>
                <w:top w:val="nil"/>
                <w:left w:val="nil"/>
                <w:bottom w:val="nil"/>
                <w:right w:val="nil"/>
                <w:between w:val="nil"/>
              </w:pBdr>
              <w:spacing w:after="160"/>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 xml:space="preserve">Stylizacja na wypowiedź gwarową za pomocą elementów językowych charakterystycznych dla jakiejś </w:t>
            </w:r>
            <w:r w:rsidRPr="00A65302">
              <w:rPr>
                <w:rFonts w:ascii="Times New Roman" w:eastAsia="Times New Roman" w:hAnsi="Times New Roman" w:cs="Times New Roman"/>
                <w:b/>
                <w:bCs/>
                <w:color w:val="000000"/>
                <w:sz w:val="24"/>
                <w:szCs w:val="24"/>
                <w:lang w:val="lt-LT"/>
              </w:rPr>
              <w:t>gwary</w:t>
            </w:r>
            <w:r w:rsidRPr="00A65302">
              <w:rPr>
                <w:rFonts w:ascii="Times New Roman" w:eastAsia="Times New Roman" w:hAnsi="Times New Roman" w:cs="Times New Roman"/>
                <w:bCs/>
                <w:color w:val="000000"/>
                <w:sz w:val="24"/>
                <w:szCs w:val="24"/>
                <w:lang w:val="lt-LT"/>
              </w:rPr>
              <w:t xml:space="preserve"> (mowa ludności wiejskiej niewielkiego terytorium) lub </w:t>
            </w:r>
            <w:r w:rsidRPr="00A65302">
              <w:rPr>
                <w:rFonts w:ascii="Times New Roman" w:eastAsia="Times New Roman" w:hAnsi="Times New Roman" w:cs="Times New Roman"/>
                <w:b/>
                <w:bCs/>
                <w:color w:val="000000"/>
                <w:sz w:val="24"/>
                <w:szCs w:val="24"/>
                <w:lang w:val="lt-LT"/>
              </w:rPr>
              <w:t>dialektu</w:t>
            </w:r>
            <w:r w:rsidRPr="00A65302">
              <w:rPr>
                <w:rFonts w:ascii="Times New Roman" w:eastAsia="Times New Roman" w:hAnsi="Times New Roman" w:cs="Times New Roman"/>
                <w:bCs/>
                <w:color w:val="000000"/>
                <w:sz w:val="24"/>
                <w:szCs w:val="24"/>
                <w:lang w:val="lt-LT"/>
              </w:rPr>
              <w:t xml:space="preserve"> (język ludności określonego regionu kraju, różniący się od języka ogólnopolskiego). Często omawiany rodzaj stylizacji wykorzystuje się, aby scharakteryzować bohaterów. Typowe leksykalne, fkeksyjne i fonetyczne gwaryzmy, dialektyzmy i regionalizmy to: </w:t>
            </w:r>
            <w:r w:rsidRPr="00A65302">
              <w:rPr>
                <w:rFonts w:ascii="Times New Roman" w:eastAsia="Times New Roman" w:hAnsi="Times New Roman" w:cs="Times New Roman"/>
                <w:bCs/>
                <w:i/>
                <w:color w:val="000000"/>
                <w:sz w:val="24"/>
                <w:szCs w:val="24"/>
                <w:lang w:val="lt-LT"/>
              </w:rPr>
              <w:t>ajuści, akuratnie, dlaboga, duha, ichni, janioł, pójdzi, szniur, szpakówka, zrobia.</w:t>
            </w:r>
            <w:r w:rsidRPr="00A65302">
              <w:rPr>
                <w:rFonts w:ascii="Times New Roman" w:eastAsia="Times New Roman" w:hAnsi="Times New Roman" w:cs="Times New Roman"/>
                <w:bCs/>
                <w:color w:val="000000"/>
                <w:sz w:val="24"/>
                <w:szCs w:val="24"/>
                <w:lang w:val="lt-LT"/>
              </w:rPr>
              <w:t xml:space="preserve"> Dzięki nim opisywane wydarzenia, przedmioty i zjawiska zyskują koloryt lokalny. </w:t>
            </w:r>
          </w:p>
        </w:tc>
      </w:tr>
    </w:tbl>
    <w:p w14:paraId="43C7DE2D" w14:textId="77777777" w:rsidR="00C264D4" w:rsidRPr="00A65302" w:rsidRDefault="00E81E13" w:rsidP="00105830">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 xml:space="preserve"> </w:t>
      </w:r>
      <w:r w:rsidR="0040208E" w:rsidRPr="00A65302">
        <w:rPr>
          <w:rFonts w:ascii="Times New Roman" w:eastAsia="Times New Roman" w:hAnsi="Times New Roman" w:cs="Times New Roman"/>
          <w:b/>
          <w:bCs/>
          <w:color w:val="000000"/>
          <w:sz w:val="24"/>
          <w:szCs w:val="24"/>
          <w:lang w:val="lt-LT"/>
        </w:rPr>
        <w:t>Tekst</w:t>
      </w:r>
      <w:r w:rsidR="00C264D4" w:rsidRPr="00A65302">
        <w:rPr>
          <w:rFonts w:ascii="Times New Roman" w:eastAsia="Times New Roman" w:hAnsi="Times New Roman" w:cs="Times New Roman"/>
          <w:b/>
          <w:bCs/>
          <w:color w:val="000000"/>
          <w:sz w:val="24"/>
          <w:szCs w:val="24"/>
          <w:lang w:val="lt-LT"/>
        </w:rPr>
        <w:t xml:space="preserve"> do analizy dla uczniów</w:t>
      </w:r>
    </w:p>
    <w:p w14:paraId="65A33D5C" w14:textId="77777777" w:rsidR="00E81E13" w:rsidRPr="00A65302" w:rsidRDefault="00E81E13"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r w:rsidRPr="00A65302">
        <w:rPr>
          <w:rFonts w:ascii="Times New Roman" w:eastAsia="Times New Roman" w:hAnsi="Times New Roman" w:cs="Times New Roman"/>
          <w:b/>
          <w:bCs/>
          <w:color w:val="000000"/>
          <w:sz w:val="24"/>
          <w:szCs w:val="24"/>
          <w:lang w:val="lt-LT"/>
        </w:rPr>
        <w:t>Przykład dialektyzacji (stylizacji gwarowej)</w:t>
      </w:r>
    </w:p>
    <w:p w14:paraId="4275EA88" w14:textId="77777777" w:rsidR="00E81E13" w:rsidRPr="00A65302" w:rsidRDefault="00E81E13" w:rsidP="00105830">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 mój teść [...] miał gospodarka i jeziorko dzierżawił. Niewielczeńkie takie jeziorko.[ ... ]To pamiętam jeszcze, młodym będąc, wyjdziesz o świtaniu, spojrzysz w woda, a ona jakaści sina [...I; a później robi się różowa... a później taka jasna, jasna; w słońcu, w południe jak monstrancja świeci... no tak. A gdzie w cieniu, tam zielona jak liść, a pod wieczór znowu inna... jednym słowem, co ja tu będę opowiadał, różna. Pod deszczem znowu robi się jak ten ołów i ciężka z</w:t>
      </w:r>
      <w:r w:rsidR="00EA3FC8" w:rsidRPr="00A65302">
        <w:rPr>
          <w:rFonts w:ascii="Times New Roman" w:eastAsia="Times New Roman" w:hAnsi="Times New Roman" w:cs="Times New Roman"/>
          <w:bCs/>
          <w:color w:val="000000"/>
          <w:sz w:val="24"/>
          <w:szCs w:val="24"/>
          <w:lang w:val="lt-LT"/>
        </w:rPr>
        <w:t>da się</w:t>
      </w:r>
      <w:r w:rsidRPr="00A65302">
        <w:rPr>
          <w:rFonts w:ascii="Times New Roman" w:eastAsia="Times New Roman" w:hAnsi="Times New Roman" w:cs="Times New Roman"/>
          <w:bCs/>
          <w:color w:val="000000"/>
          <w:sz w:val="24"/>
          <w:szCs w:val="24"/>
          <w:lang w:val="lt-LT"/>
        </w:rPr>
        <w:t xml:space="preserve">, nieprzenikniona, woda, rozumie pan? No, a teraz weź zrobić z tego jeziora, żeby ono było i rankiem ołowiane, i o zachodzie, i o wschodzie, i na deszczu, zawsze tylko pod ten sam ołów, i będziesz wiedział, że już nigdy a nigdy nie zmieni się. To, powiedzieć prawda, ja bym przy takim jeziorze mieszkać nie chciał, niechby w nim ryby, choć rękami czerp! </w:t>
      </w:r>
    </w:p>
    <w:p w14:paraId="40B343C4" w14:textId="77777777" w:rsidR="00E81E13" w:rsidRPr="00A65302" w:rsidRDefault="00E81E13" w:rsidP="008E62C7">
      <w:pPr>
        <w:pBdr>
          <w:top w:val="nil"/>
          <w:left w:val="nil"/>
          <w:bottom w:val="nil"/>
          <w:right w:val="nil"/>
          <w:between w:val="nil"/>
        </w:pBdr>
        <w:spacing w:line="240" w:lineRule="auto"/>
        <w:jc w:val="right"/>
        <w:rPr>
          <w:rFonts w:ascii="Times New Roman" w:eastAsia="Times New Roman" w:hAnsi="Times New Roman" w:cs="Times New Roman"/>
          <w:bCs/>
          <w:i/>
          <w:color w:val="000000"/>
          <w:sz w:val="24"/>
          <w:szCs w:val="24"/>
          <w:lang w:val="lt-LT"/>
        </w:rPr>
      </w:pPr>
      <w:r w:rsidRPr="00A65302">
        <w:rPr>
          <w:rFonts w:ascii="Times New Roman" w:eastAsia="Times New Roman" w:hAnsi="Times New Roman" w:cs="Times New Roman"/>
          <w:bCs/>
          <w:color w:val="000000"/>
          <w:sz w:val="24"/>
          <w:szCs w:val="24"/>
          <w:lang w:val="lt-LT"/>
        </w:rPr>
        <w:t xml:space="preserve">J.Mackiewicz, </w:t>
      </w:r>
      <w:r w:rsidRPr="00A65302">
        <w:rPr>
          <w:rFonts w:ascii="Times New Roman" w:eastAsia="Times New Roman" w:hAnsi="Times New Roman" w:cs="Times New Roman"/>
          <w:bCs/>
          <w:i/>
          <w:color w:val="000000"/>
          <w:sz w:val="24"/>
          <w:szCs w:val="24"/>
          <w:lang w:val="lt-LT"/>
        </w:rPr>
        <w:t>Droga donikąd</w:t>
      </w:r>
    </w:p>
    <w:p w14:paraId="383B804F" w14:textId="77777777" w:rsidR="00D35356" w:rsidRPr="00A65302" w:rsidRDefault="002B0847" w:rsidP="00D35356">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r w:rsidRPr="00A65302">
        <w:rPr>
          <w:rFonts w:ascii="Times New Roman" w:eastAsia="Times New Roman" w:hAnsi="Times New Roman" w:cs="Times New Roman"/>
          <w:b/>
          <w:bCs/>
          <w:color w:val="000000"/>
          <w:sz w:val="24"/>
          <w:szCs w:val="24"/>
          <w:lang w:val="lt-LT"/>
        </w:rPr>
        <w:lastRenderedPageBreak/>
        <w:t>Przykłady odpowiedzi:</w:t>
      </w:r>
    </w:p>
    <w:p w14:paraId="5DB622D3" w14:textId="77777777" w:rsidR="00171CEC" w:rsidRPr="00A65302" w:rsidRDefault="00171CEC" w:rsidP="00D35356">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Przykład dialektyzacji (stylizacji gwarowej)</w:t>
      </w:r>
    </w:p>
    <w:p w14:paraId="2F62E779" w14:textId="77777777" w:rsidR="00E21464" w:rsidRPr="00A65302" w:rsidRDefault="00171CEC" w:rsidP="00105830">
      <w:pPr>
        <w:pStyle w:val="ListParagraph"/>
        <w:numPr>
          <w:ilvl w:val="0"/>
          <w:numId w:val="30"/>
        </w:numPr>
        <w:pBdr>
          <w:top w:val="nil"/>
          <w:left w:val="nil"/>
          <w:bottom w:val="nil"/>
          <w:right w:val="nil"/>
          <w:between w:val="nil"/>
        </w:pBdr>
        <w:spacing w:line="240" w:lineRule="auto"/>
        <w:jc w:val="both"/>
        <w:rPr>
          <w:rFonts w:ascii="Times New Roman" w:eastAsia="Times New Roman" w:hAnsi="Times New Roman" w:cs="Times New Roman"/>
          <w:bCs/>
          <w:i/>
          <w:color w:val="000000"/>
          <w:sz w:val="24"/>
          <w:szCs w:val="24"/>
          <w:lang w:val="lt-LT"/>
        </w:rPr>
      </w:pPr>
      <w:r w:rsidRPr="00A65302">
        <w:rPr>
          <w:rFonts w:ascii="Times New Roman" w:eastAsia="Times New Roman" w:hAnsi="Times New Roman" w:cs="Times New Roman"/>
          <w:bCs/>
          <w:color w:val="000000"/>
          <w:sz w:val="24"/>
          <w:szCs w:val="24"/>
          <w:lang w:val="lt-LT"/>
        </w:rPr>
        <w:t>L</w:t>
      </w:r>
      <w:r w:rsidR="002B0847" w:rsidRPr="00A65302">
        <w:rPr>
          <w:rFonts w:ascii="Times New Roman" w:eastAsia="Times New Roman" w:hAnsi="Times New Roman" w:cs="Times New Roman"/>
          <w:bCs/>
          <w:color w:val="000000"/>
          <w:sz w:val="24"/>
          <w:szCs w:val="24"/>
          <w:lang w:val="lt-LT"/>
        </w:rPr>
        <w:t>eksykalne elementy gwarowe:</w:t>
      </w:r>
      <w:r w:rsidR="00BF62F6" w:rsidRPr="00A65302">
        <w:rPr>
          <w:rFonts w:ascii="Times New Roman" w:eastAsia="Times New Roman" w:hAnsi="Times New Roman" w:cs="Times New Roman"/>
          <w:bCs/>
          <w:color w:val="000000"/>
          <w:sz w:val="24"/>
          <w:szCs w:val="24"/>
          <w:lang w:val="lt-LT"/>
        </w:rPr>
        <w:t xml:space="preserve"> </w:t>
      </w:r>
      <w:r w:rsidR="00BF62F6" w:rsidRPr="00A65302">
        <w:rPr>
          <w:rFonts w:ascii="Times New Roman" w:eastAsia="Times New Roman" w:hAnsi="Times New Roman" w:cs="Times New Roman"/>
          <w:bCs/>
          <w:i/>
          <w:color w:val="000000"/>
          <w:sz w:val="24"/>
          <w:szCs w:val="24"/>
          <w:lang w:val="lt-LT"/>
        </w:rPr>
        <w:t>niewielczeńkie</w:t>
      </w:r>
      <w:r w:rsidR="00C13268" w:rsidRPr="00A65302">
        <w:rPr>
          <w:rFonts w:ascii="Times New Roman" w:eastAsia="Times New Roman" w:hAnsi="Times New Roman" w:cs="Times New Roman"/>
          <w:bCs/>
          <w:i/>
          <w:color w:val="000000"/>
          <w:sz w:val="24"/>
          <w:szCs w:val="24"/>
          <w:lang w:val="lt-LT"/>
        </w:rPr>
        <w:t>, jakaści sina, robi się</w:t>
      </w:r>
      <w:r w:rsidR="005571DE" w:rsidRPr="00A65302">
        <w:rPr>
          <w:rFonts w:ascii="Times New Roman" w:eastAsia="Times New Roman" w:hAnsi="Times New Roman" w:cs="Times New Roman"/>
          <w:bCs/>
          <w:i/>
          <w:color w:val="000000"/>
          <w:sz w:val="24"/>
          <w:szCs w:val="24"/>
          <w:lang w:val="lt-LT"/>
        </w:rPr>
        <w:t xml:space="preserve"> różowa i in.</w:t>
      </w:r>
      <w:r w:rsidR="00C13268" w:rsidRPr="00A65302">
        <w:rPr>
          <w:rFonts w:ascii="Times New Roman" w:eastAsia="Times New Roman" w:hAnsi="Times New Roman" w:cs="Times New Roman"/>
          <w:bCs/>
          <w:i/>
          <w:color w:val="000000"/>
          <w:sz w:val="24"/>
          <w:szCs w:val="24"/>
          <w:lang w:val="lt-LT"/>
        </w:rPr>
        <w:t xml:space="preserve"> </w:t>
      </w:r>
      <w:r w:rsidR="002B0847" w:rsidRPr="00A65302">
        <w:rPr>
          <w:rFonts w:ascii="Times New Roman" w:eastAsia="Times New Roman" w:hAnsi="Times New Roman" w:cs="Times New Roman"/>
          <w:bCs/>
          <w:color w:val="000000"/>
          <w:sz w:val="24"/>
          <w:szCs w:val="24"/>
          <w:lang w:val="lt-LT"/>
        </w:rPr>
        <w:t>Błędy fleksyjne</w:t>
      </w:r>
      <w:r w:rsidR="005571DE" w:rsidRPr="00A65302">
        <w:rPr>
          <w:rFonts w:ascii="Times New Roman" w:eastAsia="Times New Roman" w:hAnsi="Times New Roman" w:cs="Times New Roman"/>
          <w:bCs/>
          <w:color w:val="000000"/>
          <w:sz w:val="24"/>
          <w:szCs w:val="24"/>
          <w:lang w:val="lt-LT"/>
        </w:rPr>
        <w:t xml:space="preserve"> i fonetyczne</w:t>
      </w:r>
      <w:r w:rsidR="002B0847" w:rsidRPr="00A65302">
        <w:rPr>
          <w:rFonts w:ascii="Times New Roman" w:eastAsia="Times New Roman" w:hAnsi="Times New Roman" w:cs="Times New Roman"/>
          <w:bCs/>
          <w:color w:val="000000"/>
          <w:sz w:val="24"/>
          <w:szCs w:val="24"/>
          <w:lang w:val="lt-LT"/>
        </w:rPr>
        <w:t>:</w:t>
      </w:r>
      <w:r w:rsidR="00BF62F6" w:rsidRPr="00A65302">
        <w:rPr>
          <w:rFonts w:ascii="Times New Roman" w:eastAsia="Times New Roman" w:hAnsi="Times New Roman" w:cs="Times New Roman"/>
          <w:bCs/>
          <w:color w:val="000000"/>
          <w:sz w:val="24"/>
          <w:szCs w:val="24"/>
          <w:lang w:val="lt-LT"/>
        </w:rPr>
        <w:t xml:space="preserve"> </w:t>
      </w:r>
      <w:r w:rsidR="00BF62F6" w:rsidRPr="00A65302">
        <w:rPr>
          <w:rFonts w:ascii="Times New Roman" w:eastAsia="Times New Roman" w:hAnsi="Times New Roman" w:cs="Times New Roman"/>
          <w:bCs/>
          <w:i/>
          <w:color w:val="000000"/>
          <w:sz w:val="24"/>
          <w:szCs w:val="24"/>
          <w:lang w:val="lt-LT"/>
        </w:rPr>
        <w:t>miał gospodarka</w:t>
      </w:r>
      <w:r w:rsidR="00BF62F6" w:rsidRPr="00A65302">
        <w:rPr>
          <w:rFonts w:ascii="Times New Roman" w:eastAsia="Times New Roman" w:hAnsi="Times New Roman" w:cs="Times New Roman"/>
          <w:bCs/>
          <w:color w:val="000000"/>
          <w:sz w:val="24"/>
          <w:szCs w:val="24"/>
          <w:lang w:val="lt-LT"/>
        </w:rPr>
        <w:t xml:space="preserve">, </w:t>
      </w:r>
      <w:r w:rsidR="00BF62F6" w:rsidRPr="00A65302">
        <w:rPr>
          <w:rFonts w:ascii="Times New Roman" w:eastAsia="Times New Roman" w:hAnsi="Times New Roman" w:cs="Times New Roman"/>
          <w:bCs/>
          <w:i/>
          <w:color w:val="000000"/>
          <w:sz w:val="24"/>
          <w:szCs w:val="24"/>
          <w:lang w:val="lt-LT"/>
        </w:rPr>
        <w:t>spojrzysz w woda</w:t>
      </w:r>
      <w:r w:rsidR="00C13268" w:rsidRPr="00A65302">
        <w:rPr>
          <w:rFonts w:ascii="Times New Roman" w:eastAsia="Times New Roman" w:hAnsi="Times New Roman" w:cs="Times New Roman"/>
          <w:bCs/>
          <w:i/>
          <w:color w:val="000000"/>
          <w:sz w:val="24"/>
          <w:szCs w:val="24"/>
          <w:lang w:val="lt-LT"/>
        </w:rPr>
        <w:t>,</w:t>
      </w:r>
      <w:r w:rsidR="00E725A9" w:rsidRPr="00A65302">
        <w:rPr>
          <w:rFonts w:ascii="Times New Roman" w:eastAsia="Times New Roman" w:hAnsi="Times New Roman" w:cs="Times New Roman"/>
          <w:bCs/>
          <w:i/>
          <w:color w:val="000000"/>
          <w:sz w:val="24"/>
          <w:szCs w:val="24"/>
          <w:lang w:val="lt-LT"/>
        </w:rPr>
        <w:t xml:space="preserve"> powiedzieć prawda</w:t>
      </w:r>
      <w:r w:rsidR="005571DE" w:rsidRPr="00A65302">
        <w:rPr>
          <w:rFonts w:ascii="Times New Roman" w:eastAsia="Times New Roman" w:hAnsi="Times New Roman" w:cs="Times New Roman"/>
          <w:bCs/>
          <w:i/>
          <w:color w:val="000000"/>
          <w:sz w:val="24"/>
          <w:szCs w:val="24"/>
          <w:lang w:val="lt-LT"/>
        </w:rPr>
        <w:t xml:space="preserve"> i in.</w:t>
      </w:r>
      <w:r w:rsidRPr="00A65302">
        <w:rPr>
          <w:rFonts w:ascii="Times New Roman" w:eastAsia="Times New Roman" w:hAnsi="Times New Roman" w:cs="Times New Roman"/>
          <w:bCs/>
          <w:i/>
          <w:color w:val="000000"/>
          <w:sz w:val="24"/>
          <w:szCs w:val="24"/>
          <w:lang w:val="lt-LT"/>
        </w:rPr>
        <w:t xml:space="preserve"> </w:t>
      </w:r>
      <w:r w:rsidR="002B0847" w:rsidRPr="00A65302">
        <w:rPr>
          <w:rFonts w:ascii="Times New Roman" w:eastAsia="Times New Roman" w:hAnsi="Times New Roman" w:cs="Times New Roman"/>
          <w:bCs/>
          <w:color w:val="000000"/>
          <w:sz w:val="24"/>
          <w:szCs w:val="24"/>
          <w:lang w:val="lt-LT"/>
        </w:rPr>
        <w:t>Składniowe błędy języka gwarowego</w:t>
      </w:r>
      <w:r w:rsidR="00C13268" w:rsidRPr="00A65302">
        <w:rPr>
          <w:rFonts w:ascii="Times New Roman" w:eastAsia="Times New Roman" w:hAnsi="Times New Roman" w:cs="Times New Roman"/>
          <w:bCs/>
          <w:color w:val="000000"/>
          <w:sz w:val="24"/>
          <w:szCs w:val="24"/>
          <w:lang w:val="lt-LT"/>
        </w:rPr>
        <w:t xml:space="preserve"> – to </w:t>
      </w:r>
      <w:r w:rsidR="00BF62F6" w:rsidRPr="00A65302">
        <w:rPr>
          <w:rFonts w:ascii="Times New Roman" w:eastAsia="Times New Roman" w:hAnsi="Times New Roman" w:cs="Times New Roman"/>
          <w:bCs/>
          <w:color w:val="000000"/>
          <w:sz w:val="24"/>
          <w:szCs w:val="24"/>
          <w:lang w:val="lt-LT"/>
        </w:rPr>
        <w:t>szyk przestawny</w:t>
      </w:r>
      <w:r w:rsidR="00C13268" w:rsidRPr="00A65302">
        <w:rPr>
          <w:rFonts w:ascii="Times New Roman" w:eastAsia="Times New Roman" w:hAnsi="Times New Roman" w:cs="Times New Roman"/>
          <w:bCs/>
          <w:color w:val="000000"/>
          <w:sz w:val="24"/>
          <w:szCs w:val="24"/>
          <w:lang w:val="lt-LT"/>
        </w:rPr>
        <w:t>,</w:t>
      </w:r>
      <w:r w:rsidR="00731CFB" w:rsidRPr="00A65302">
        <w:rPr>
          <w:rFonts w:ascii="Times New Roman" w:eastAsia="Times New Roman" w:hAnsi="Times New Roman" w:cs="Times New Roman"/>
          <w:bCs/>
          <w:color w:val="000000"/>
          <w:sz w:val="24"/>
          <w:szCs w:val="24"/>
          <w:lang w:val="lt-LT"/>
        </w:rPr>
        <w:t xml:space="preserve"> wyliczanie,</w:t>
      </w:r>
      <w:r w:rsidR="00C13268" w:rsidRPr="00A65302">
        <w:rPr>
          <w:rFonts w:ascii="Times New Roman" w:eastAsia="Times New Roman" w:hAnsi="Times New Roman" w:cs="Times New Roman"/>
          <w:bCs/>
          <w:color w:val="000000"/>
          <w:sz w:val="24"/>
          <w:szCs w:val="24"/>
          <w:lang w:val="lt-LT"/>
        </w:rPr>
        <w:t xml:space="preserve"> wtrącenia, zdrobnienia, opowiada szeroko, dokładnie, z dużym zaangażowaniem uczuciowym.</w:t>
      </w:r>
      <w:r w:rsidR="00BF62F6" w:rsidRPr="00A65302">
        <w:rPr>
          <w:rFonts w:ascii="Times New Roman" w:eastAsia="Times New Roman" w:hAnsi="Times New Roman" w:cs="Times New Roman"/>
          <w:bCs/>
          <w:color w:val="000000"/>
          <w:sz w:val="24"/>
          <w:szCs w:val="24"/>
          <w:lang w:val="lt-LT"/>
        </w:rPr>
        <w:t xml:space="preserve">: </w:t>
      </w:r>
      <w:r w:rsidR="00BF62F6" w:rsidRPr="00A65302">
        <w:rPr>
          <w:rFonts w:ascii="Times New Roman" w:eastAsia="Times New Roman" w:hAnsi="Times New Roman" w:cs="Times New Roman"/>
          <w:bCs/>
          <w:i/>
          <w:color w:val="000000"/>
          <w:sz w:val="24"/>
          <w:szCs w:val="24"/>
          <w:lang w:val="lt-LT"/>
        </w:rPr>
        <w:t>Niewielczeńkie takie jeziorko.</w:t>
      </w:r>
      <w:r w:rsidR="00E725A9" w:rsidRPr="00A65302">
        <w:rPr>
          <w:rFonts w:ascii="Times New Roman" w:eastAsia="Times New Roman" w:hAnsi="Times New Roman" w:cs="Times New Roman"/>
          <w:bCs/>
          <w:i/>
          <w:color w:val="000000"/>
          <w:sz w:val="24"/>
          <w:szCs w:val="24"/>
          <w:lang w:val="lt-LT"/>
        </w:rPr>
        <w:t xml:space="preserve"> To, powiedzieć prawda, ja bym przy takim jeziorze mieszkać nie chciał, niechby w nim ryby, choć rękami czerp!</w:t>
      </w:r>
    </w:p>
    <w:p w14:paraId="0056D93D" w14:textId="77777777" w:rsidR="00171CEC" w:rsidRPr="00A65302" w:rsidRDefault="005275D1" w:rsidP="00105830">
      <w:pPr>
        <w:pStyle w:val="ListParagraph"/>
        <w:numPr>
          <w:ilvl w:val="0"/>
          <w:numId w:val="30"/>
        </w:num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Autor wprowadził do tekstu powieści elementy gwary wschodnich dialektów polszczyzny, dialektu wileńskiego. Wypowiedź bohatera podkre</w:t>
      </w:r>
      <w:r w:rsidR="00D17FBB" w:rsidRPr="00A65302">
        <w:rPr>
          <w:rFonts w:ascii="Times New Roman" w:eastAsia="Times New Roman" w:hAnsi="Times New Roman" w:cs="Times New Roman"/>
          <w:bCs/>
          <w:color w:val="000000"/>
          <w:sz w:val="24"/>
          <w:szCs w:val="24"/>
          <w:lang w:val="lt-LT"/>
        </w:rPr>
        <w:t xml:space="preserve">śla jego </w:t>
      </w:r>
      <w:r w:rsidRPr="00A65302">
        <w:rPr>
          <w:rFonts w:ascii="Times New Roman" w:eastAsia="Times New Roman" w:hAnsi="Times New Roman" w:cs="Times New Roman"/>
          <w:bCs/>
          <w:color w:val="000000"/>
          <w:sz w:val="24"/>
          <w:szCs w:val="24"/>
          <w:lang w:val="lt-LT"/>
        </w:rPr>
        <w:t>pochodzenie, tekst uzyskuje wrażenie autentyczności poprzez przywołanie realiów i kolorytu</w:t>
      </w:r>
      <w:r w:rsidR="00D17FBB" w:rsidRPr="00A65302">
        <w:rPr>
          <w:rFonts w:ascii="Times New Roman" w:eastAsia="Times New Roman" w:hAnsi="Times New Roman" w:cs="Times New Roman"/>
          <w:bCs/>
          <w:color w:val="000000"/>
          <w:sz w:val="24"/>
          <w:szCs w:val="24"/>
          <w:lang w:val="lt-LT"/>
        </w:rPr>
        <w:t xml:space="preserve"> życia wsi. Język wskazuje na przynależność do wschodnich regionów kresowej polszczyzny.</w:t>
      </w:r>
      <w:r w:rsidR="00750C32" w:rsidRPr="00A65302">
        <w:rPr>
          <w:rFonts w:ascii="Times New Roman" w:eastAsia="Times New Roman" w:hAnsi="Times New Roman" w:cs="Times New Roman"/>
          <w:bCs/>
          <w:color w:val="000000"/>
          <w:sz w:val="24"/>
          <w:szCs w:val="24"/>
          <w:lang w:val="lt-LT"/>
        </w:rPr>
        <w:t xml:space="preserve"> </w:t>
      </w:r>
    </w:p>
    <w:p w14:paraId="1ED8A931" w14:textId="77777777" w:rsidR="00AB524A" w:rsidRPr="00A65302" w:rsidRDefault="00AB524A" w:rsidP="00105830">
      <w:pPr>
        <w:pStyle w:val="ListParagraph"/>
        <w:pBdr>
          <w:top w:val="nil"/>
          <w:left w:val="nil"/>
          <w:bottom w:val="nil"/>
          <w:right w:val="nil"/>
          <w:between w:val="nil"/>
        </w:pBdr>
        <w:spacing w:line="240" w:lineRule="auto"/>
        <w:jc w:val="both"/>
        <w:rPr>
          <w:rFonts w:ascii="Times New Roman" w:eastAsia="Times New Roman" w:hAnsi="Times New Roman" w:cs="Times New Roman"/>
          <w:bCs/>
          <w:i/>
          <w:color w:val="000000"/>
          <w:sz w:val="24"/>
          <w:szCs w:val="24"/>
          <w:lang w:val="lt-LT"/>
        </w:rPr>
      </w:pPr>
    </w:p>
    <w:tbl>
      <w:tblPr>
        <w:tblStyle w:val="TableGrid"/>
        <w:tblW w:w="0" w:type="auto"/>
        <w:tblLook w:val="04A0" w:firstRow="1" w:lastRow="0" w:firstColumn="1" w:lastColumn="0" w:noHBand="0" w:noVBand="1"/>
      </w:tblPr>
      <w:tblGrid>
        <w:gridCol w:w="9350"/>
      </w:tblGrid>
      <w:tr w:rsidR="00540E07" w:rsidRPr="00A65302" w14:paraId="101270B4" w14:textId="77777777" w:rsidTr="00540E07">
        <w:tc>
          <w:tcPr>
            <w:tcW w:w="9350" w:type="dxa"/>
          </w:tcPr>
          <w:p w14:paraId="78DF80D6" w14:textId="77777777" w:rsidR="00540E07" w:rsidRPr="00A65302" w:rsidRDefault="00540E07" w:rsidP="00105830">
            <w:pPr>
              <w:jc w:val="both"/>
              <w:rPr>
                <w:rFonts w:ascii="Times New Roman" w:eastAsia="Times New Roman" w:hAnsi="Times New Roman" w:cs="Times New Roman"/>
                <w:b/>
                <w:bCs/>
                <w:color w:val="000000"/>
                <w:sz w:val="24"/>
                <w:szCs w:val="24"/>
                <w:lang w:val="lt-LT"/>
              </w:rPr>
            </w:pPr>
            <w:r w:rsidRPr="00A65302">
              <w:rPr>
                <w:rFonts w:ascii="Times New Roman" w:eastAsia="Times New Roman" w:hAnsi="Times New Roman" w:cs="Times New Roman"/>
                <w:b/>
                <w:bCs/>
                <w:color w:val="000000"/>
                <w:sz w:val="24"/>
                <w:szCs w:val="24"/>
                <w:lang w:val="lt-LT"/>
              </w:rPr>
              <w:t>Stylizacja środowiskowa</w:t>
            </w:r>
          </w:p>
          <w:p w14:paraId="315E7745" w14:textId="77777777" w:rsidR="00540E07" w:rsidRPr="00A65302" w:rsidRDefault="00540E07" w:rsidP="00105830">
            <w:pPr>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Polega na wprowadzaniu do wypowiedzi elementów charakterys</w:t>
            </w:r>
            <w:r w:rsidR="00F83343" w:rsidRPr="00A65302">
              <w:rPr>
                <w:rFonts w:ascii="Times New Roman" w:eastAsia="Times New Roman" w:hAnsi="Times New Roman" w:cs="Times New Roman"/>
                <w:bCs/>
                <w:color w:val="000000"/>
                <w:sz w:val="24"/>
                <w:szCs w:val="24"/>
                <w:lang w:val="lt-LT"/>
              </w:rPr>
              <w:t xml:space="preserve">tycznych dla odmian zawodowych </w:t>
            </w:r>
            <w:r w:rsidRPr="00A65302">
              <w:rPr>
                <w:rFonts w:ascii="Times New Roman" w:eastAsia="Times New Roman" w:hAnsi="Times New Roman" w:cs="Times New Roman"/>
                <w:bCs/>
                <w:color w:val="000000"/>
                <w:sz w:val="24"/>
                <w:szCs w:val="24"/>
                <w:lang w:val="lt-LT"/>
              </w:rPr>
              <w:t xml:space="preserve">lub środowiskowych, takich jak gwara uczniowska, aktorska, żołnierska, język użytkowników internetu, żargon przestępców lub subkultury hip‑hopu. Sygnałem stosowania tego typu stylizacji jest leksyka charakterystyczna dla poszczególnych odmian zawodowych lub środowiskowych, np. posługiwanie się takimi wyrazami, jak: </w:t>
            </w:r>
            <w:r w:rsidRPr="00A65302">
              <w:rPr>
                <w:rFonts w:ascii="Times New Roman" w:eastAsia="Times New Roman" w:hAnsi="Times New Roman" w:cs="Times New Roman"/>
                <w:bCs/>
                <w:i/>
                <w:color w:val="000000"/>
                <w:sz w:val="24"/>
                <w:szCs w:val="24"/>
                <w:lang w:val="lt-LT"/>
              </w:rPr>
              <w:t>chawira, doliniarz, gryps</w:t>
            </w:r>
            <w:r w:rsidRPr="00A65302">
              <w:rPr>
                <w:rFonts w:ascii="Times New Roman" w:eastAsia="Times New Roman" w:hAnsi="Times New Roman" w:cs="Times New Roman"/>
                <w:bCs/>
                <w:color w:val="000000"/>
                <w:sz w:val="24"/>
                <w:szCs w:val="24"/>
                <w:lang w:val="lt-LT"/>
              </w:rPr>
              <w:t>, które są charakterystyczne dla gwary przestępczej. Dzięki omawianemu zabiegowi można wiarygodnie opisać przebieg akcji i zaprezentować dialogi bohaterów. Jest to też sposób na nadanie ich wypowiedziom zabarwienia humorystycznego. […]</w:t>
            </w:r>
          </w:p>
        </w:tc>
      </w:tr>
    </w:tbl>
    <w:p w14:paraId="2E7A6CAD" w14:textId="77777777" w:rsidR="00D35356" w:rsidRPr="00A65302" w:rsidRDefault="00D35356"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29A80709" w14:textId="77777777" w:rsidR="00E81E13" w:rsidRPr="00A65302" w:rsidRDefault="00C264D4"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r w:rsidRPr="00A65302">
        <w:rPr>
          <w:rFonts w:ascii="Times New Roman" w:eastAsia="Times New Roman" w:hAnsi="Times New Roman" w:cs="Times New Roman"/>
          <w:b/>
          <w:bCs/>
          <w:color w:val="000000"/>
          <w:sz w:val="24"/>
          <w:szCs w:val="24"/>
          <w:lang w:val="lt-LT"/>
        </w:rPr>
        <w:t xml:space="preserve">Przykład </w:t>
      </w:r>
      <w:r w:rsidR="00C640DC" w:rsidRPr="00A65302">
        <w:rPr>
          <w:rFonts w:ascii="Times New Roman" w:eastAsia="Times New Roman" w:hAnsi="Times New Roman" w:cs="Times New Roman"/>
          <w:b/>
          <w:bCs/>
          <w:color w:val="000000"/>
          <w:sz w:val="24"/>
          <w:szCs w:val="24"/>
          <w:lang w:val="lt-LT"/>
        </w:rPr>
        <w:t>gwary środowiskowej</w:t>
      </w:r>
    </w:p>
    <w:p w14:paraId="2E22A41C" w14:textId="77777777" w:rsidR="00540E07" w:rsidRPr="00A65302" w:rsidRDefault="009556DC" w:rsidP="00105830">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
          <w:bCs/>
          <w:color w:val="000000"/>
          <w:sz w:val="24"/>
          <w:szCs w:val="24"/>
          <w:lang w:val="lt-LT"/>
        </w:rPr>
        <w:t>Korpo</w:t>
      </w:r>
      <w:r w:rsidRPr="00A65302">
        <w:rPr>
          <w:rFonts w:ascii="Times New Roman" w:eastAsia="Times New Roman" w:hAnsi="Times New Roman" w:cs="Times New Roman"/>
          <w:bCs/>
          <w:color w:val="000000"/>
          <w:sz w:val="24"/>
          <w:szCs w:val="24"/>
          <w:lang w:val="lt-LT"/>
        </w:rPr>
        <w:t xml:space="preserve"> – miejsce gdzie </w:t>
      </w:r>
      <w:r w:rsidRPr="00A65302">
        <w:rPr>
          <w:rFonts w:ascii="Times New Roman" w:eastAsia="Times New Roman" w:hAnsi="Times New Roman" w:cs="Times New Roman"/>
          <w:b/>
          <w:bCs/>
          <w:color w:val="000000"/>
          <w:sz w:val="24"/>
          <w:szCs w:val="24"/>
          <w:lang w:val="lt-LT"/>
        </w:rPr>
        <w:t>czelendżujesz kejsy, fokusując się na ekszyn pointach</w:t>
      </w:r>
      <w:r w:rsidRPr="00A65302">
        <w:rPr>
          <w:rFonts w:ascii="Times New Roman" w:eastAsia="Times New Roman" w:hAnsi="Times New Roman" w:cs="Times New Roman"/>
          <w:bCs/>
          <w:color w:val="000000"/>
          <w:sz w:val="24"/>
          <w:szCs w:val="24"/>
          <w:lang w:val="lt-LT"/>
        </w:rPr>
        <w:t xml:space="preserve">. Uważaj, żeby </w:t>
      </w:r>
      <w:r w:rsidRPr="00A65302">
        <w:rPr>
          <w:rFonts w:ascii="Times New Roman" w:eastAsia="Times New Roman" w:hAnsi="Times New Roman" w:cs="Times New Roman"/>
          <w:b/>
          <w:bCs/>
          <w:color w:val="000000"/>
          <w:sz w:val="24"/>
          <w:szCs w:val="24"/>
          <w:lang w:val="lt-LT"/>
        </w:rPr>
        <w:t>kejsów nie skilować</w:t>
      </w:r>
      <w:r w:rsidRPr="00A65302">
        <w:rPr>
          <w:rFonts w:ascii="Times New Roman" w:eastAsia="Times New Roman" w:hAnsi="Times New Roman" w:cs="Times New Roman"/>
          <w:bCs/>
          <w:color w:val="000000"/>
          <w:sz w:val="24"/>
          <w:szCs w:val="24"/>
          <w:lang w:val="lt-LT"/>
        </w:rPr>
        <w:t xml:space="preserve">, bo Twoja </w:t>
      </w:r>
      <w:r w:rsidRPr="00A65302">
        <w:rPr>
          <w:rFonts w:ascii="Times New Roman" w:eastAsia="Times New Roman" w:hAnsi="Times New Roman" w:cs="Times New Roman"/>
          <w:b/>
          <w:bCs/>
          <w:color w:val="000000"/>
          <w:sz w:val="24"/>
          <w:szCs w:val="24"/>
          <w:lang w:val="lt-LT"/>
        </w:rPr>
        <w:t>przygoda może szybko się skończyć</w:t>
      </w:r>
      <w:r w:rsidRPr="00A65302">
        <w:rPr>
          <w:rFonts w:ascii="Times New Roman" w:eastAsia="Times New Roman" w:hAnsi="Times New Roman" w:cs="Times New Roman"/>
          <w:bCs/>
          <w:color w:val="000000"/>
          <w:sz w:val="24"/>
          <w:szCs w:val="24"/>
          <w:lang w:val="lt-LT"/>
        </w:rPr>
        <w:t xml:space="preserve"> i pójdziesz na </w:t>
      </w:r>
      <w:r w:rsidRPr="00A65302">
        <w:rPr>
          <w:rFonts w:ascii="Times New Roman" w:eastAsia="Times New Roman" w:hAnsi="Times New Roman" w:cs="Times New Roman"/>
          <w:b/>
          <w:bCs/>
          <w:color w:val="000000"/>
          <w:sz w:val="24"/>
          <w:szCs w:val="24"/>
          <w:lang w:val="lt-LT"/>
        </w:rPr>
        <w:t>ałtsors</w:t>
      </w:r>
      <w:r w:rsidRPr="00A65302">
        <w:rPr>
          <w:rFonts w:ascii="Times New Roman" w:eastAsia="Times New Roman" w:hAnsi="Times New Roman" w:cs="Times New Roman"/>
          <w:bCs/>
          <w:color w:val="000000"/>
          <w:sz w:val="24"/>
          <w:szCs w:val="24"/>
          <w:lang w:val="lt-LT"/>
        </w:rPr>
        <w:t xml:space="preserve">. Czas w </w:t>
      </w:r>
      <w:r w:rsidRPr="00A65302">
        <w:rPr>
          <w:rFonts w:ascii="Times New Roman" w:eastAsia="Times New Roman" w:hAnsi="Times New Roman" w:cs="Times New Roman"/>
          <w:b/>
          <w:bCs/>
          <w:color w:val="000000"/>
          <w:sz w:val="24"/>
          <w:szCs w:val="24"/>
          <w:lang w:val="lt-LT"/>
        </w:rPr>
        <w:t>korpo płynie od brifu do dedlajnu</w:t>
      </w:r>
      <w:r w:rsidRPr="00A65302">
        <w:rPr>
          <w:rFonts w:ascii="Times New Roman" w:eastAsia="Times New Roman" w:hAnsi="Times New Roman" w:cs="Times New Roman"/>
          <w:bCs/>
          <w:color w:val="000000"/>
          <w:sz w:val="24"/>
          <w:szCs w:val="24"/>
          <w:lang w:val="lt-LT"/>
        </w:rPr>
        <w:t xml:space="preserve">. Przekroczony </w:t>
      </w:r>
      <w:r w:rsidRPr="00A65302">
        <w:rPr>
          <w:rFonts w:ascii="Times New Roman" w:eastAsia="Times New Roman" w:hAnsi="Times New Roman" w:cs="Times New Roman"/>
          <w:b/>
          <w:bCs/>
          <w:color w:val="000000"/>
          <w:sz w:val="24"/>
          <w:szCs w:val="24"/>
          <w:lang w:val="lt-LT"/>
        </w:rPr>
        <w:t>dedlajn to fakap</w:t>
      </w:r>
      <w:r w:rsidRPr="00A65302">
        <w:rPr>
          <w:rFonts w:ascii="Times New Roman" w:eastAsia="Times New Roman" w:hAnsi="Times New Roman" w:cs="Times New Roman"/>
          <w:bCs/>
          <w:color w:val="000000"/>
          <w:sz w:val="24"/>
          <w:szCs w:val="24"/>
          <w:lang w:val="lt-LT"/>
        </w:rPr>
        <w:t xml:space="preserve">, któremu musisz stawić </w:t>
      </w:r>
      <w:r w:rsidRPr="00A65302">
        <w:rPr>
          <w:rFonts w:ascii="Times New Roman" w:eastAsia="Times New Roman" w:hAnsi="Times New Roman" w:cs="Times New Roman"/>
          <w:b/>
          <w:bCs/>
          <w:color w:val="000000"/>
          <w:sz w:val="24"/>
          <w:szCs w:val="24"/>
          <w:lang w:val="lt-LT"/>
        </w:rPr>
        <w:t>czelendż</w:t>
      </w:r>
      <w:r w:rsidRPr="00A65302">
        <w:rPr>
          <w:rFonts w:ascii="Times New Roman" w:eastAsia="Times New Roman" w:hAnsi="Times New Roman" w:cs="Times New Roman"/>
          <w:bCs/>
          <w:color w:val="000000"/>
          <w:sz w:val="24"/>
          <w:szCs w:val="24"/>
          <w:lang w:val="lt-LT"/>
        </w:rPr>
        <w:t>. Nie martw się. Jeśli nie potrafisz tego zrobić, zostaniesz odpowiedni</w:t>
      </w:r>
      <w:r w:rsidR="00E2607B" w:rsidRPr="00A65302">
        <w:rPr>
          <w:rFonts w:ascii="Times New Roman" w:eastAsia="Times New Roman" w:hAnsi="Times New Roman" w:cs="Times New Roman"/>
          <w:bCs/>
          <w:color w:val="000000"/>
          <w:sz w:val="24"/>
          <w:szCs w:val="24"/>
          <w:lang w:val="lt-LT"/>
        </w:rPr>
        <w:t xml:space="preserve">o </w:t>
      </w:r>
      <w:r w:rsidR="00E2607B" w:rsidRPr="00A65302">
        <w:rPr>
          <w:rFonts w:ascii="Times New Roman" w:eastAsia="Times New Roman" w:hAnsi="Times New Roman" w:cs="Times New Roman"/>
          <w:b/>
          <w:bCs/>
          <w:color w:val="000000"/>
          <w:sz w:val="24"/>
          <w:szCs w:val="24"/>
          <w:lang w:val="lt-LT"/>
        </w:rPr>
        <w:t>skołczowany</w:t>
      </w:r>
      <w:r w:rsidR="00E2607B" w:rsidRPr="00A65302">
        <w:rPr>
          <w:rFonts w:ascii="Times New Roman" w:eastAsia="Times New Roman" w:hAnsi="Times New Roman" w:cs="Times New Roman"/>
          <w:bCs/>
          <w:color w:val="000000"/>
          <w:sz w:val="24"/>
          <w:szCs w:val="24"/>
          <w:lang w:val="lt-LT"/>
        </w:rPr>
        <w:t>.</w:t>
      </w:r>
    </w:p>
    <w:p w14:paraId="01FE96B9" w14:textId="77777777" w:rsidR="00E2607B" w:rsidRPr="00A65302" w:rsidRDefault="00E2607B" w:rsidP="008E62C7">
      <w:pPr>
        <w:pBdr>
          <w:top w:val="nil"/>
          <w:left w:val="nil"/>
          <w:bottom w:val="nil"/>
          <w:right w:val="nil"/>
          <w:between w:val="nil"/>
        </w:pBdr>
        <w:spacing w:line="240" w:lineRule="auto"/>
        <w:jc w:val="right"/>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 xml:space="preserve">Zahaczewska I., </w:t>
      </w:r>
      <w:r w:rsidRPr="00A65302">
        <w:rPr>
          <w:rFonts w:ascii="Times New Roman" w:eastAsia="Times New Roman" w:hAnsi="Times New Roman" w:cs="Times New Roman"/>
          <w:bCs/>
          <w:i/>
          <w:color w:val="000000"/>
          <w:sz w:val="24"/>
          <w:szCs w:val="24"/>
          <w:lang w:val="lt-LT"/>
        </w:rPr>
        <w:t>Czelendżuj kejsa”, czyli kilka uwag o języku korporacji</w:t>
      </w:r>
    </w:p>
    <w:p w14:paraId="1EE8F4CD" w14:textId="77777777" w:rsidR="00D35356" w:rsidRPr="00A65302" w:rsidRDefault="00540E07" w:rsidP="00105830">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 xml:space="preserve">                                                                                                                             </w:t>
      </w:r>
    </w:p>
    <w:p w14:paraId="6A041BCA" w14:textId="77777777" w:rsidR="00C640DC" w:rsidRPr="00A65302" w:rsidRDefault="001763C6" w:rsidP="00105830">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
          <w:bCs/>
          <w:color w:val="000000"/>
          <w:sz w:val="24"/>
          <w:szCs w:val="24"/>
          <w:lang w:val="lt-LT"/>
        </w:rPr>
        <w:t>Odczytanie tekstu w wersji zwykłego użytkownika:</w:t>
      </w:r>
    </w:p>
    <w:p w14:paraId="3AAAF185" w14:textId="77777777" w:rsidR="009556DC" w:rsidRPr="00A65302" w:rsidRDefault="009556DC" w:rsidP="00105830">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Korporacja to miejsce, w którym stawiasz czoła (to challenge) zadaniom/projektom (cases), skupiając się (to focus) na wskazówkach do działania/punktach działania (action points). Uważaj, żeby zadań/projektów nie zawalić/zawalać (to kill), bo Twoja przygoda może szybko się skończyć i zostaniesz zwolniony (to outsource – zlecić część zadań korporanta firmie zewnętrznej). Czas w korporacji płynie od wprowadzenia do projektu (brief) do terminu jego oddania (deadline). Przekroczenie terminu oddania projektu jest równoznaczne z jego zawaleniem (to fuck up), której to sytuacji musisz stawić czoła. Nie martw się. Jeśli nie potrafisz tego zrobić, zostaniesz odpowiednio zmotywowany/zmobilizowany (to coach)”.</w:t>
      </w:r>
    </w:p>
    <w:p w14:paraId="4B004CB0" w14:textId="77777777" w:rsidR="004E0576" w:rsidRPr="00A65302" w:rsidRDefault="004E0576"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658ADFD1" w14:textId="77777777" w:rsidR="003C6225" w:rsidRPr="00A65302" w:rsidRDefault="009556DC"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r w:rsidRPr="00A65302">
        <w:rPr>
          <w:rFonts w:ascii="Times New Roman" w:eastAsia="Times New Roman" w:hAnsi="Times New Roman" w:cs="Times New Roman"/>
          <w:b/>
          <w:bCs/>
          <w:color w:val="000000"/>
          <w:sz w:val="24"/>
          <w:szCs w:val="24"/>
          <w:lang w:val="lt-LT"/>
        </w:rPr>
        <w:lastRenderedPageBreak/>
        <w:t>Komentarz do tekstu:</w:t>
      </w:r>
    </w:p>
    <w:p w14:paraId="1BB933A3" w14:textId="77777777" w:rsidR="00C640DC" w:rsidRPr="00A65302" w:rsidRDefault="00C640DC" w:rsidP="00105830">
      <w:pPr>
        <w:pStyle w:val="ListParagraph"/>
        <w:numPr>
          <w:ilvl w:val="0"/>
          <w:numId w:val="28"/>
        </w:num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 xml:space="preserve">Przedrostek </w:t>
      </w:r>
      <w:r w:rsidRPr="00A65302">
        <w:rPr>
          <w:rFonts w:ascii="Times New Roman" w:eastAsia="Times New Roman" w:hAnsi="Times New Roman" w:cs="Times New Roman"/>
          <w:bCs/>
          <w:i/>
          <w:color w:val="000000"/>
          <w:sz w:val="24"/>
          <w:szCs w:val="24"/>
          <w:lang w:val="lt-LT"/>
        </w:rPr>
        <w:t>korpo</w:t>
      </w:r>
      <w:r w:rsidRPr="00A65302">
        <w:rPr>
          <w:rFonts w:ascii="Times New Roman" w:eastAsia="Times New Roman" w:hAnsi="Times New Roman" w:cs="Times New Roman"/>
          <w:bCs/>
          <w:color w:val="000000"/>
          <w:sz w:val="24"/>
          <w:szCs w:val="24"/>
          <w:lang w:val="lt-LT"/>
        </w:rPr>
        <w:t xml:space="preserve">- </w:t>
      </w:r>
      <w:r w:rsidR="001763C6" w:rsidRPr="00A65302">
        <w:rPr>
          <w:rFonts w:ascii="Times New Roman" w:eastAsia="Times New Roman" w:hAnsi="Times New Roman" w:cs="Times New Roman"/>
          <w:bCs/>
          <w:color w:val="000000"/>
          <w:sz w:val="24"/>
          <w:szCs w:val="24"/>
          <w:lang w:val="lt-LT"/>
        </w:rPr>
        <w:t>; e-</w:t>
      </w:r>
      <w:r w:rsidR="00093B50" w:rsidRPr="00A65302">
        <w:rPr>
          <w:rFonts w:ascii="Times New Roman" w:eastAsia="Times New Roman" w:hAnsi="Times New Roman" w:cs="Times New Roman"/>
          <w:bCs/>
          <w:color w:val="000000"/>
          <w:sz w:val="24"/>
          <w:szCs w:val="24"/>
          <w:lang w:val="lt-LT"/>
        </w:rPr>
        <w:t>: p</w:t>
      </w:r>
      <w:r w:rsidRPr="00A65302">
        <w:rPr>
          <w:rFonts w:ascii="Times New Roman" w:eastAsia="Times New Roman" w:hAnsi="Times New Roman" w:cs="Times New Roman"/>
          <w:bCs/>
          <w:color w:val="000000"/>
          <w:sz w:val="24"/>
          <w:szCs w:val="24"/>
          <w:lang w:val="lt-LT"/>
        </w:rPr>
        <w:t>refiksu tego używa się podczas mówienia o rzeczach związanych z korporacją (np. korpomowa, korpoludek, korpolife</w:t>
      </w:r>
      <w:r w:rsidR="001763C6" w:rsidRPr="00A65302">
        <w:rPr>
          <w:rFonts w:ascii="Times New Roman" w:eastAsia="Times New Roman" w:hAnsi="Times New Roman" w:cs="Times New Roman"/>
          <w:bCs/>
          <w:color w:val="000000"/>
          <w:sz w:val="24"/>
          <w:szCs w:val="24"/>
          <w:lang w:val="lt-LT"/>
        </w:rPr>
        <w:t>,</w:t>
      </w:r>
      <w:r w:rsidR="001763C6" w:rsidRPr="00A65302">
        <w:rPr>
          <w:rFonts w:ascii="Times New Roman" w:eastAsia="Times New Roman" w:hAnsi="Times New Roman" w:cs="Times New Roman"/>
          <w:bCs/>
          <w:i/>
          <w:color w:val="000000"/>
          <w:sz w:val="24"/>
          <w:szCs w:val="24"/>
          <w:lang w:val="lt-LT"/>
        </w:rPr>
        <w:t xml:space="preserve"> Nice to e-meet you!</w:t>
      </w:r>
      <w:r w:rsidR="001763C6" w:rsidRPr="00A65302">
        <w:rPr>
          <w:rFonts w:ascii="Times New Roman" w:eastAsia="Times New Roman" w:hAnsi="Times New Roman" w:cs="Times New Roman"/>
          <w:bCs/>
          <w:color w:val="000000"/>
          <w:sz w:val="24"/>
          <w:szCs w:val="24"/>
          <w:lang w:val="lt-LT"/>
        </w:rPr>
        <w:t xml:space="preserve"> – „Miło mi Cię e-poznać!”</w:t>
      </w:r>
      <w:r w:rsidRPr="00A65302">
        <w:rPr>
          <w:rFonts w:ascii="Times New Roman" w:eastAsia="Times New Roman" w:hAnsi="Times New Roman" w:cs="Times New Roman"/>
          <w:bCs/>
          <w:color w:val="000000"/>
          <w:sz w:val="24"/>
          <w:szCs w:val="24"/>
          <w:lang w:val="lt-LT"/>
        </w:rPr>
        <w:t>).</w:t>
      </w:r>
    </w:p>
    <w:p w14:paraId="2AFEBE78" w14:textId="77777777" w:rsidR="00C640DC" w:rsidRPr="00A65302" w:rsidRDefault="001763C6" w:rsidP="00105830">
      <w:pPr>
        <w:pStyle w:val="ListParagraph"/>
        <w:numPr>
          <w:ilvl w:val="0"/>
          <w:numId w:val="28"/>
        </w:num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Neologizmy w postaci angielskich akronimów. Częste używanie skrótów to bezpośredni wyraz dążenia do maksymalnej ekonomii przekazu.</w:t>
      </w:r>
    </w:p>
    <w:p w14:paraId="09DDDBA9" w14:textId="77777777" w:rsidR="008F0C9D" w:rsidRPr="00A65302" w:rsidRDefault="00C640DC" w:rsidP="00105830">
      <w:pPr>
        <w:pStyle w:val="ListParagraph"/>
        <w:numPr>
          <w:ilvl w:val="0"/>
          <w:numId w:val="28"/>
        </w:num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 xml:space="preserve"> Korpomowa (inaczej korpogadka) – to język, którym posługują się pracownicy korporacji nazywani korpoludkami lub, bardziej pogardliwie, właśnie korposzczurami. Każda korporacja niczym dżungla rządzi się swoimi prawami (stąd określenie korpodżungla).</w:t>
      </w:r>
    </w:p>
    <w:p w14:paraId="1F40A29C" w14:textId="77777777" w:rsidR="00E21464" w:rsidRPr="00A65302" w:rsidRDefault="00802961" w:rsidP="00105830">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 xml:space="preserve"> </w:t>
      </w:r>
      <w:r w:rsidR="00175E70" w:rsidRPr="00A65302">
        <w:rPr>
          <w:rFonts w:ascii="Times New Roman" w:eastAsia="Times New Roman" w:hAnsi="Times New Roman" w:cs="Times New Roman"/>
          <w:b/>
          <w:bCs/>
          <w:sz w:val="24"/>
          <w:szCs w:val="24"/>
          <w:lang w:val="lt-LT"/>
        </w:rPr>
        <w:t xml:space="preserve">Przykład </w:t>
      </w:r>
      <w:r w:rsidR="00BE284C" w:rsidRPr="00A65302">
        <w:rPr>
          <w:rFonts w:ascii="Times New Roman" w:eastAsia="Times New Roman" w:hAnsi="Times New Roman" w:cs="Times New Roman"/>
          <w:b/>
          <w:bCs/>
          <w:sz w:val="24"/>
          <w:szCs w:val="24"/>
          <w:lang w:val="lt-LT"/>
        </w:rPr>
        <w:t>kolokwializacji:</w:t>
      </w:r>
    </w:p>
    <w:p w14:paraId="0DAB07B4" w14:textId="77777777" w:rsidR="00B60FD3" w:rsidRPr="00A65302" w:rsidRDefault="00B60FD3" w:rsidP="00105830">
      <w:pPr>
        <w:pBdr>
          <w:top w:val="nil"/>
          <w:left w:val="nil"/>
          <w:bottom w:val="nil"/>
          <w:right w:val="nil"/>
          <w:between w:val="nil"/>
        </w:pBdr>
        <w:spacing w:line="240" w:lineRule="auto"/>
        <w:jc w:val="both"/>
        <w:rPr>
          <w:rFonts w:ascii="Times New Roman" w:eastAsia="Times New Roman" w:hAnsi="Times New Roman" w:cs="Times New Roman"/>
          <w:iCs/>
          <w:sz w:val="24"/>
          <w:szCs w:val="24"/>
          <w:lang w:val="lt-LT"/>
        </w:rPr>
      </w:pPr>
      <w:r w:rsidRPr="00A65302">
        <w:rPr>
          <w:rFonts w:ascii="Times New Roman" w:eastAsia="Times New Roman" w:hAnsi="Times New Roman" w:cs="Times New Roman"/>
          <w:i/>
          <w:iCs/>
          <w:sz w:val="24"/>
          <w:szCs w:val="24"/>
          <w:lang w:val="lt-LT"/>
        </w:rPr>
        <w:t>   </w:t>
      </w:r>
      <w:r w:rsidRPr="00A65302">
        <w:rPr>
          <w:rFonts w:ascii="Times New Roman" w:eastAsia="Times New Roman" w:hAnsi="Times New Roman" w:cs="Times New Roman"/>
          <w:iCs/>
          <w:sz w:val="24"/>
          <w:szCs w:val="24"/>
          <w:lang w:val="lt-LT"/>
        </w:rPr>
        <w:t>Wróćmy do akcji. Około 13 sierpnia. Spadły bomby. Na Stare Miasto. Oczywiście, że na tę Miodową wcześniej. Ale w tych dniach Miodowej jeszcze się tak wyraźnie nie włączało do Starego Miasta, dopóki nie była tak bardzo i zupełnie odcięta od reszty Warszawy razem ze Starym Miastem, tak jak i cała ulica Długa, i aż nawet Bielańska i Przejazd – to wszystko było Stare Miasto. Inaczej się o tym nie mówiło […].</w:t>
      </w:r>
    </w:p>
    <w:p w14:paraId="75532D60" w14:textId="77777777" w:rsidR="00E21464" w:rsidRPr="00A65302" w:rsidRDefault="00B60FD3" w:rsidP="00105830">
      <w:pPr>
        <w:pBdr>
          <w:top w:val="nil"/>
          <w:left w:val="nil"/>
          <w:bottom w:val="nil"/>
          <w:right w:val="nil"/>
          <w:between w:val="nil"/>
        </w:pBdr>
        <w:spacing w:line="240" w:lineRule="auto"/>
        <w:jc w:val="both"/>
        <w:rPr>
          <w:rFonts w:ascii="Times New Roman" w:eastAsia="Times New Roman" w:hAnsi="Times New Roman" w:cs="Times New Roman"/>
          <w:iCs/>
          <w:sz w:val="24"/>
          <w:szCs w:val="24"/>
          <w:lang w:val="lt-LT"/>
        </w:rPr>
      </w:pPr>
      <w:r w:rsidRPr="00A65302">
        <w:rPr>
          <w:rFonts w:ascii="Times New Roman" w:eastAsia="Times New Roman" w:hAnsi="Times New Roman" w:cs="Times New Roman"/>
          <w:iCs/>
          <w:sz w:val="24"/>
          <w:szCs w:val="24"/>
          <w:lang w:val="lt-LT"/>
        </w:rPr>
        <w:t>   Zaczęło się rozemżywać. Szaro. Długo. Smutno. Nagle ni to, ni sio. Dokąd? Co to? Głupie tory – tory – jeść!... – Włochy – zatrzymanie. Rzucają na nas, ale ile, z ulicy, ze schodów, okien, peronów: march</w:t>
      </w:r>
      <w:r w:rsidRPr="00A65302">
        <w:rPr>
          <w:rFonts w:ascii="Times New Roman" w:eastAsia="Times New Roman" w:hAnsi="Times New Roman" w:cs="Times New Roman"/>
          <w:iCs/>
          <w:sz w:val="24"/>
          <w:szCs w:val="24"/>
          <w:lang w:val="lt-LT"/>
        </w:rPr>
        <w:softHyphen/>
        <w:t>wie, cebule, rzodkwie, buraki. Niemcy nic za to. Łapiemy. My z Ojcem też. Cebulę. Od razu ciach. Wprost. Na surowo. Ojciec od razu zjadł. Ja nie mogłem. Jechaliśmy. Wolniusieńko. Wolniusieńko. Za Warszawę. Sensacja! Co w Piastowie? Co w Ursusie? Mżawki. Przerzutki jarzyn z peronu. Mroczki. Tłumki obserwatorów-pomagierów.</w:t>
      </w:r>
    </w:p>
    <w:p w14:paraId="1300A36E" w14:textId="77777777" w:rsidR="00BE284C" w:rsidRPr="00A65302" w:rsidRDefault="00E87C7B" w:rsidP="008E62C7">
      <w:pPr>
        <w:pBdr>
          <w:top w:val="nil"/>
          <w:left w:val="nil"/>
          <w:bottom w:val="nil"/>
          <w:right w:val="nil"/>
          <w:between w:val="nil"/>
        </w:pBdr>
        <w:spacing w:line="240" w:lineRule="auto"/>
        <w:jc w:val="right"/>
        <w:rPr>
          <w:rFonts w:ascii="Times New Roman" w:eastAsia="Times New Roman" w:hAnsi="Times New Roman" w:cs="Times New Roman"/>
          <w:i/>
          <w:iCs/>
          <w:sz w:val="24"/>
          <w:szCs w:val="24"/>
          <w:lang w:val="lt-LT"/>
        </w:rPr>
      </w:pPr>
      <w:r w:rsidRPr="00A65302">
        <w:rPr>
          <w:rFonts w:ascii="Times New Roman" w:eastAsia="Times New Roman" w:hAnsi="Times New Roman" w:cs="Times New Roman"/>
          <w:sz w:val="24"/>
          <w:szCs w:val="24"/>
          <w:lang w:val="lt-LT"/>
        </w:rPr>
        <w:t xml:space="preserve">M. Białoszewski, </w:t>
      </w:r>
      <w:r w:rsidR="00BE284C" w:rsidRPr="00A65302">
        <w:rPr>
          <w:rFonts w:ascii="Times New Roman" w:eastAsia="Times New Roman" w:hAnsi="Times New Roman" w:cs="Times New Roman"/>
          <w:i/>
          <w:iCs/>
          <w:sz w:val="24"/>
          <w:szCs w:val="24"/>
          <w:lang w:val="lt-LT"/>
        </w:rPr>
        <w:t>Pamiętnik z powstania warszawskiego</w:t>
      </w:r>
    </w:p>
    <w:p w14:paraId="1A8A67A3" w14:textId="77777777" w:rsidR="002A7BAC" w:rsidRPr="00A65302" w:rsidRDefault="00E21464" w:rsidP="00105830">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Przykład odpowiedzi uczniów:</w:t>
      </w:r>
    </w:p>
    <w:p w14:paraId="4AB6A64A" w14:textId="77777777" w:rsidR="00EC2526" w:rsidRPr="00A65302" w:rsidRDefault="00EC2526" w:rsidP="00105830">
      <w:pPr>
        <w:pStyle w:val="ListParagraph"/>
        <w:numPr>
          <w:ilvl w:val="0"/>
          <w:numId w:val="31"/>
        </w:num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
          <w:bCs/>
          <w:color w:val="000000"/>
          <w:sz w:val="24"/>
          <w:szCs w:val="24"/>
          <w:lang w:val="lt-LT"/>
        </w:rPr>
        <w:t>Przykład kolokwializacji</w:t>
      </w:r>
      <w:r w:rsidR="00BB5FDC" w:rsidRPr="00A65302">
        <w:rPr>
          <w:rFonts w:ascii="Times New Roman" w:eastAsia="Times New Roman" w:hAnsi="Times New Roman" w:cs="Times New Roman"/>
          <w:b/>
          <w:bCs/>
          <w:color w:val="000000"/>
          <w:sz w:val="24"/>
          <w:szCs w:val="24"/>
          <w:lang w:val="lt-LT"/>
        </w:rPr>
        <w:t xml:space="preserve"> w utworze literackim.</w:t>
      </w:r>
    </w:p>
    <w:p w14:paraId="5C164910" w14:textId="77777777" w:rsidR="003839A6" w:rsidRPr="00A65302" w:rsidRDefault="00D155A6" w:rsidP="00105830">
      <w:pPr>
        <w:pStyle w:val="ListParagraph"/>
        <w:numPr>
          <w:ilvl w:val="0"/>
          <w:numId w:val="31"/>
        </w:numPr>
        <w:pBdr>
          <w:top w:val="nil"/>
          <w:left w:val="nil"/>
          <w:bottom w:val="nil"/>
          <w:right w:val="nil"/>
          <w:between w:val="nil"/>
        </w:pBdr>
        <w:spacing w:line="240" w:lineRule="auto"/>
        <w:jc w:val="both"/>
        <w:rPr>
          <w:rFonts w:ascii="Times New Roman" w:eastAsia="Times New Roman" w:hAnsi="Times New Roman" w:cs="Times New Roman"/>
          <w:iCs/>
          <w:sz w:val="24"/>
          <w:szCs w:val="24"/>
          <w:lang w:val="lt-LT"/>
        </w:rPr>
      </w:pPr>
      <w:r w:rsidRPr="00A65302">
        <w:rPr>
          <w:rFonts w:ascii="Times New Roman" w:eastAsia="Times New Roman" w:hAnsi="Times New Roman" w:cs="Times New Roman"/>
          <w:bCs/>
          <w:color w:val="000000"/>
          <w:sz w:val="24"/>
          <w:szCs w:val="24"/>
          <w:lang w:val="lt-LT"/>
        </w:rPr>
        <w:t>L</w:t>
      </w:r>
      <w:r w:rsidR="002B0847" w:rsidRPr="00A65302">
        <w:rPr>
          <w:rFonts w:ascii="Times New Roman" w:eastAsia="Times New Roman" w:hAnsi="Times New Roman" w:cs="Times New Roman"/>
          <w:bCs/>
          <w:color w:val="000000"/>
          <w:sz w:val="24"/>
          <w:szCs w:val="24"/>
          <w:lang w:val="lt-LT"/>
        </w:rPr>
        <w:t>eksykalne elementy</w:t>
      </w:r>
      <w:r w:rsidRPr="00A65302">
        <w:rPr>
          <w:rFonts w:ascii="Times New Roman" w:eastAsia="Times New Roman" w:hAnsi="Times New Roman" w:cs="Times New Roman"/>
          <w:bCs/>
          <w:color w:val="000000"/>
          <w:sz w:val="24"/>
          <w:szCs w:val="24"/>
          <w:lang w:val="lt-LT"/>
        </w:rPr>
        <w:t xml:space="preserve"> stylizacji: </w:t>
      </w:r>
      <w:r w:rsidRPr="00A65302">
        <w:rPr>
          <w:rFonts w:ascii="Times New Roman" w:eastAsia="Times New Roman" w:hAnsi="Times New Roman" w:cs="Times New Roman"/>
          <w:bCs/>
          <w:i/>
          <w:iCs/>
          <w:color w:val="000000"/>
          <w:sz w:val="24"/>
          <w:szCs w:val="24"/>
          <w:lang w:val="lt-LT"/>
        </w:rPr>
        <w:t>zupełnie odcięta od reszty</w:t>
      </w:r>
      <w:r w:rsidR="008F6EF8" w:rsidRPr="00A65302">
        <w:rPr>
          <w:rFonts w:ascii="Times New Roman" w:eastAsia="Times New Roman" w:hAnsi="Times New Roman" w:cs="Times New Roman"/>
          <w:bCs/>
          <w:i/>
          <w:iCs/>
          <w:color w:val="000000"/>
          <w:sz w:val="24"/>
          <w:szCs w:val="24"/>
          <w:lang w:val="lt-LT"/>
        </w:rPr>
        <w:t>, rozemżywać, ni to, ni sio, wolniusieńko, mroczki</w:t>
      </w:r>
      <w:r w:rsidR="003839A6" w:rsidRPr="00A65302">
        <w:rPr>
          <w:rFonts w:ascii="Times New Roman" w:eastAsia="Times New Roman" w:hAnsi="Times New Roman" w:cs="Times New Roman"/>
          <w:bCs/>
          <w:i/>
          <w:iCs/>
          <w:color w:val="000000"/>
          <w:sz w:val="24"/>
          <w:szCs w:val="24"/>
          <w:lang w:val="lt-LT"/>
        </w:rPr>
        <w:t>, tłumki obserwatorów-pomagierów</w:t>
      </w:r>
      <w:r w:rsidR="008F6EF8" w:rsidRPr="00A65302">
        <w:rPr>
          <w:rFonts w:ascii="Times New Roman" w:eastAsia="Times New Roman" w:hAnsi="Times New Roman" w:cs="Times New Roman"/>
          <w:bCs/>
          <w:i/>
          <w:iCs/>
          <w:color w:val="000000"/>
          <w:sz w:val="24"/>
          <w:szCs w:val="24"/>
          <w:lang w:val="lt-LT"/>
        </w:rPr>
        <w:t xml:space="preserve"> i in.</w:t>
      </w:r>
      <w:r w:rsidR="008F6EF8" w:rsidRPr="00A65302">
        <w:rPr>
          <w:rFonts w:ascii="Times New Roman" w:eastAsia="Times New Roman" w:hAnsi="Times New Roman" w:cs="Times New Roman"/>
          <w:bCs/>
          <w:color w:val="000000"/>
          <w:sz w:val="24"/>
          <w:szCs w:val="24"/>
          <w:lang w:val="lt-LT"/>
        </w:rPr>
        <w:t xml:space="preserve"> Elementy fonetyczne</w:t>
      </w:r>
      <w:r w:rsidR="003839A6" w:rsidRPr="00A65302">
        <w:rPr>
          <w:rFonts w:ascii="Times New Roman" w:eastAsia="Times New Roman" w:hAnsi="Times New Roman" w:cs="Times New Roman"/>
          <w:bCs/>
          <w:color w:val="000000"/>
          <w:sz w:val="24"/>
          <w:szCs w:val="24"/>
          <w:lang w:val="lt-LT"/>
        </w:rPr>
        <w:t xml:space="preserve">, okrzyki: </w:t>
      </w:r>
      <w:r w:rsidR="003839A6" w:rsidRPr="00A65302">
        <w:rPr>
          <w:rFonts w:ascii="Times New Roman" w:eastAsia="Times New Roman" w:hAnsi="Times New Roman" w:cs="Times New Roman"/>
          <w:bCs/>
          <w:i/>
          <w:color w:val="000000"/>
          <w:sz w:val="24"/>
          <w:szCs w:val="24"/>
          <w:lang w:val="lt-LT"/>
        </w:rPr>
        <w:t>-</w:t>
      </w:r>
      <w:r w:rsidR="003839A6" w:rsidRPr="00A65302">
        <w:rPr>
          <w:rFonts w:ascii="Times New Roman" w:eastAsia="Times New Roman" w:hAnsi="Times New Roman" w:cs="Times New Roman"/>
          <w:i/>
          <w:iCs/>
          <w:sz w:val="24"/>
          <w:szCs w:val="24"/>
          <w:lang w:val="lt-LT"/>
        </w:rPr>
        <w:t xml:space="preserve"> </w:t>
      </w:r>
      <w:r w:rsidR="003839A6" w:rsidRPr="00A65302">
        <w:rPr>
          <w:rFonts w:ascii="Times New Roman" w:eastAsia="Times New Roman" w:hAnsi="Times New Roman" w:cs="Times New Roman"/>
          <w:bCs/>
          <w:i/>
          <w:iCs/>
          <w:color w:val="000000"/>
          <w:sz w:val="24"/>
          <w:szCs w:val="24"/>
          <w:lang w:val="lt-LT"/>
        </w:rPr>
        <w:t>jeść!</w:t>
      </w:r>
      <w:r w:rsidR="003839A6" w:rsidRPr="00A65302">
        <w:rPr>
          <w:rFonts w:ascii="Times New Roman" w:eastAsia="Times New Roman" w:hAnsi="Times New Roman" w:cs="Times New Roman"/>
          <w:bCs/>
          <w:color w:val="000000"/>
          <w:sz w:val="24"/>
          <w:szCs w:val="24"/>
          <w:lang w:val="lt-LT"/>
        </w:rPr>
        <w:t xml:space="preserve"> </w:t>
      </w:r>
      <w:r w:rsidR="008F6EF8" w:rsidRPr="00A65302">
        <w:rPr>
          <w:rFonts w:ascii="Times New Roman" w:eastAsia="Times New Roman" w:hAnsi="Times New Roman" w:cs="Times New Roman"/>
          <w:bCs/>
          <w:i/>
          <w:iCs/>
          <w:color w:val="000000"/>
          <w:sz w:val="24"/>
          <w:szCs w:val="24"/>
          <w:lang w:val="lt-LT"/>
        </w:rPr>
        <w:t>Od razu ciach</w:t>
      </w:r>
      <w:r w:rsidR="003839A6" w:rsidRPr="00A65302">
        <w:rPr>
          <w:rFonts w:ascii="Times New Roman" w:eastAsia="Times New Roman" w:hAnsi="Times New Roman" w:cs="Times New Roman"/>
          <w:bCs/>
          <w:color w:val="000000"/>
          <w:sz w:val="24"/>
          <w:szCs w:val="24"/>
          <w:lang w:val="lt-LT"/>
        </w:rPr>
        <w:t xml:space="preserve">. </w:t>
      </w:r>
      <w:r w:rsidR="008F6EF8" w:rsidRPr="00A65302">
        <w:rPr>
          <w:rFonts w:ascii="Times New Roman" w:eastAsia="Times New Roman" w:hAnsi="Times New Roman" w:cs="Times New Roman"/>
          <w:bCs/>
          <w:iCs/>
          <w:color w:val="000000"/>
          <w:sz w:val="24"/>
          <w:szCs w:val="24"/>
          <w:lang w:val="lt-LT"/>
        </w:rPr>
        <w:t xml:space="preserve">Składniowe </w:t>
      </w:r>
      <w:r w:rsidR="003839A6" w:rsidRPr="00A65302">
        <w:rPr>
          <w:rFonts w:ascii="Times New Roman" w:eastAsia="Times New Roman" w:hAnsi="Times New Roman" w:cs="Times New Roman"/>
          <w:bCs/>
          <w:iCs/>
          <w:color w:val="000000"/>
          <w:sz w:val="24"/>
          <w:szCs w:val="24"/>
          <w:lang w:val="lt-LT"/>
        </w:rPr>
        <w:t xml:space="preserve">zjawiska językowe: </w:t>
      </w:r>
      <w:r w:rsidR="00E87C7B" w:rsidRPr="00A65302">
        <w:rPr>
          <w:rFonts w:ascii="Times New Roman" w:eastAsia="Times New Roman" w:hAnsi="Times New Roman" w:cs="Times New Roman"/>
          <w:iCs/>
          <w:sz w:val="24"/>
          <w:szCs w:val="24"/>
          <w:lang w:val="lt-LT"/>
        </w:rPr>
        <w:t>Specy</w:t>
      </w:r>
      <w:r w:rsidR="00E87C7B" w:rsidRPr="00A65302">
        <w:rPr>
          <w:rFonts w:ascii="Times New Roman" w:eastAsia="Times New Roman" w:hAnsi="Times New Roman" w:cs="Times New Roman"/>
          <w:iCs/>
          <w:sz w:val="24"/>
          <w:szCs w:val="24"/>
          <w:lang w:val="lt-LT"/>
        </w:rPr>
        <w:softHyphen/>
        <w:t>ficzny</w:t>
      </w:r>
      <w:r w:rsidR="00B60FD3" w:rsidRPr="00A65302">
        <w:rPr>
          <w:rFonts w:ascii="Times New Roman" w:eastAsia="Times New Roman" w:hAnsi="Times New Roman" w:cs="Times New Roman"/>
          <w:iCs/>
          <w:sz w:val="24"/>
          <w:szCs w:val="24"/>
          <w:lang w:val="lt-LT"/>
        </w:rPr>
        <w:t xml:space="preserve"> język – zbudowany na mowie potocznej, </w:t>
      </w:r>
      <w:r w:rsidR="003839A6" w:rsidRPr="00A65302">
        <w:rPr>
          <w:rFonts w:ascii="Times New Roman" w:eastAsia="Times New Roman" w:hAnsi="Times New Roman" w:cs="Times New Roman"/>
          <w:iCs/>
          <w:sz w:val="24"/>
          <w:szCs w:val="24"/>
          <w:lang w:val="lt-LT"/>
        </w:rPr>
        <w:t xml:space="preserve">dominują równoważniki zdań, </w:t>
      </w:r>
      <w:r w:rsidR="00E87C7B" w:rsidRPr="00A65302">
        <w:rPr>
          <w:rFonts w:ascii="Times New Roman" w:eastAsia="Times New Roman" w:hAnsi="Times New Roman" w:cs="Times New Roman"/>
          <w:iCs/>
          <w:sz w:val="24"/>
          <w:szCs w:val="24"/>
          <w:lang w:val="lt-LT"/>
        </w:rPr>
        <w:t>pomieszanie różnych elementów stylistycznych</w:t>
      </w:r>
      <w:r w:rsidR="00B60FD3" w:rsidRPr="00A65302">
        <w:rPr>
          <w:rFonts w:ascii="Times New Roman" w:eastAsia="Times New Roman" w:hAnsi="Times New Roman" w:cs="Times New Roman"/>
          <w:iCs/>
          <w:sz w:val="24"/>
          <w:szCs w:val="24"/>
          <w:lang w:val="lt-LT"/>
        </w:rPr>
        <w:t xml:space="preserve"> </w:t>
      </w:r>
      <w:r w:rsidR="00235F9D" w:rsidRPr="00A65302">
        <w:rPr>
          <w:rFonts w:ascii="Times New Roman" w:eastAsia="Times New Roman" w:hAnsi="Times New Roman" w:cs="Times New Roman"/>
          <w:iCs/>
          <w:sz w:val="24"/>
          <w:szCs w:val="24"/>
          <w:lang w:val="lt-LT"/>
        </w:rPr>
        <w:t xml:space="preserve">( szyk przestawny, skróty myślowe, urwane zdania) </w:t>
      </w:r>
      <w:r w:rsidR="00B60FD3" w:rsidRPr="00A65302">
        <w:rPr>
          <w:rFonts w:ascii="Times New Roman" w:eastAsia="Times New Roman" w:hAnsi="Times New Roman" w:cs="Times New Roman"/>
          <w:iCs/>
          <w:sz w:val="24"/>
          <w:szCs w:val="24"/>
          <w:lang w:val="lt-LT"/>
        </w:rPr>
        <w:t>w celu oddania chaosu zdarzeń</w:t>
      </w:r>
      <w:r w:rsidR="00B60FD3" w:rsidRPr="00A65302">
        <w:rPr>
          <w:rFonts w:ascii="Times New Roman" w:eastAsia="Times New Roman" w:hAnsi="Times New Roman" w:cs="Times New Roman"/>
          <w:i/>
          <w:iCs/>
          <w:sz w:val="24"/>
          <w:szCs w:val="24"/>
          <w:lang w:val="lt-LT"/>
        </w:rPr>
        <w:t> </w:t>
      </w:r>
      <w:r w:rsidR="00E87C7B" w:rsidRPr="00A65302">
        <w:rPr>
          <w:rFonts w:ascii="Times New Roman" w:eastAsia="Times New Roman" w:hAnsi="Times New Roman" w:cs="Times New Roman"/>
          <w:iCs/>
          <w:sz w:val="24"/>
          <w:szCs w:val="24"/>
          <w:lang w:val="lt-LT"/>
        </w:rPr>
        <w:t>oraz przeżyć.</w:t>
      </w:r>
      <w:r w:rsidR="00B60FD3" w:rsidRPr="00A65302">
        <w:rPr>
          <w:rFonts w:ascii="Times New Roman" w:eastAsia="Times New Roman" w:hAnsi="Times New Roman" w:cs="Times New Roman"/>
          <w:iCs/>
          <w:sz w:val="24"/>
          <w:szCs w:val="24"/>
          <w:lang w:val="lt-LT"/>
        </w:rPr>
        <w:t xml:space="preserve"> Narrator nie unika opisów z użyciem wulgaryzmów, wprowadza obrazy brzydoty i degradacji człowieczeństwa. W poszarpanej składni uzewnętrznia gonitwę myśli, lęków, wątpliwości a czasem – po prostu – nakładanie się na siebie różnych rozmów, okrzyków, własnych myśli. </w:t>
      </w:r>
    </w:p>
    <w:p w14:paraId="5DFDBF08" w14:textId="77777777" w:rsidR="00D35356" w:rsidRPr="00A65302" w:rsidRDefault="008168AF" w:rsidP="00105830">
      <w:pPr>
        <w:pStyle w:val="ListParagraph"/>
        <w:numPr>
          <w:ilvl w:val="0"/>
          <w:numId w:val="31"/>
        </w:numPr>
        <w:pBdr>
          <w:top w:val="nil"/>
          <w:left w:val="nil"/>
          <w:bottom w:val="nil"/>
          <w:right w:val="nil"/>
          <w:between w:val="nil"/>
        </w:pBdr>
        <w:spacing w:line="240" w:lineRule="auto"/>
        <w:jc w:val="both"/>
        <w:rPr>
          <w:rFonts w:ascii="Times New Roman" w:eastAsia="Times New Roman" w:hAnsi="Times New Roman" w:cs="Times New Roman"/>
          <w:iCs/>
          <w:sz w:val="24"/>
          <w:szCs w:val="24"/>
          <w:lang w:val="lt-LT"/>
        </w:rPr>
      </w:pPr>
      <w:r w:rsidRPr="00A65302">
        <w:rPr>
          <w:rFonts w:ascii="Times New Roman" w:eastAsia="Times New Roman" w:hAnsi="Times New Roman" w:cs="Times New Roman"/>
          <w:iCs/>
          <w:sz w:val="24"/>
          <w:szCs w:val="24"/>
          <w:lang w:val="lt-LT"/>
        </w:rPr>
        <w:t>Fragmenty tekstu Białoszewskiego pozwalają dostrzec swoistą manipulację odbiorcą. Wprowadzenie klimatu tam</w:t>
      </w:r>
      <w:r w:rsidRPr="00A65302">
        <w:rPr>
          <w:rFonts w:ascii="Times New Roman" w:eastAsia="Times New Roman" w:hAnsi="Times New Roman" w:cs="Times New Roman"/>
          <w:iCs/>
          <w:sz w:val="24"/>
          <w:szCs w:val="24"/>
          <w:lang w:val="lt-LT"/>
        </w:rPr>
        <w:softHyphen/>
        <w:t>tych rozmów i chaotycznego myślenia pozwalają odczuć relację jako tworzoną „na żywo”, niemal w trakcie przeżywania opisywanych zdarzeń. Dzięki wrażeniu autentyczności i prawdy narracja zastosowana w </w:t>
      </w:r>
      <w:r w:rsidRPr="00A65302">
        <w:rPr>
          <w:rFonts w:ascii="Times New Roman" w:eastAsia="Times New Roman" w:hAnsi="Times New Roman" w:cs="Times New Roman"/>
          <w:i/>
          <w:iCs/>
          <w:sz w:val="24"/>
          <w:szCs w:val="24"/>
          <w:lang w:val="lt-LT"/>
        </w:rPr>
        <w:t>Pamiętniku </w:t>
      </w:r>
      <w:r w:rsidRPr="00A65302">
        <w:rPr>
          <w:rFonts w:ascii="Times New Roman" w:eastAsia="Times New Roman" w:hAnsi="Times New Roman" w:cs="Times New Roman"/>
          <w:iCs/>
          <w:sz w:val="24"/>
          <w:szCs w:val="24"/>
          <w:lang w:val="lt-LT"/>
        </w:rPr>
        <w:t>prowadzi do zaangażowania emocjonalnego czytelnika, rejestruje nastroje</w:t>
      </w:r>
      <w:r w:rsidR="00E271A2" w:rsidRPr="00A65302">
        <w:rPr>
          <w:rFonts w:ascii="Times New Roman" w:eastAsia="Times New Roman" w:hAnsi="Times New Roman" w:cs="Times New Roman"/>
          <w:iCs/>
          <w:sz w:val="24"/>
          <w:szCs w:val="24"/>
          <w:lang w:val="lt-LT"/>
        </w:rPr>
        <w:t xml:space="preserve"> i uczucia</w:t>
      </w:r>
      <w:r w:rsidR="00E87C7B" w:rsidRPr="00A65302">
        <w:rPr>
          <w:rFonts w:ascii="Times New Roman" w:eastAsia="Times New Roman" w:hAnsi="Times New Roman" w:cs="Times New Roman"/>
          <w:iCs/>
          <w:sz w:val="24"/>
          <w:szCs w:val="24"/>
          <w:lang w:val="lt-LT"/>
        </w:rPr>
        <w:t xml:space="preserve"> </w:t>
      </w:r>
      <w:r w:rsidR="00E271A2" w:rsidRPr="00A65302">
        <w:rPr>
          <w:rFonts w:ascii="Times New Roman" w:eastAsia="Times New Roman" w:hAnsi="Times New Roman" w:cs="Times New Roman"/>
          <w:iCs/>
          <w:sz w:val="24"/>
          <w:szCs w:val="24"/>
          <w:lang w:val="lt-LT"/>
        </w:rPr>
        <w:t>t</w:t>
      </w:r>
      <w:r w:rsidR="00E87C7B" w:rsidRPr="00A65302">
        <w:rPr>
          <w:rFonts w:ascii="Times New Roman" w:eastAsia="Times New Roman" w:hAnsi="Times New Roman" w:cs="Times New Roman"/>
          <w:iCs/>
          <w:sz w:val="24"/>
          <w:szCs w:val="24"/>
          <w:lang w:val="lt-LT"/>
        </w:rPr>
        <w:t>owarzysząc</w:t>
      </w:r>
      <w:r w:rsidR="00E271A2" w:rsidRPr="00A65302">
        <w:rPr>
          <w:rFonts w:ascii="Times New Roman" w:eastAsia="Times New Roman" w:hAnsi="Times New Roman" w:cs="Times New Roman"/>
          <w:iCs/>
          <w:sz w:val="24"/>
          <w:szCs w:val="24"/>
          <w:lang w:val="lt-LT"/>
        </w:rPr>
        <w:t>e</w:t>
      </w:r>
      <w:r w:rsidR="00E87C7B" w:rsidRPr="00A65302">
        <w:rPr>
          <w:rFonts w:ascii="Times New Roman" w:eastAsia="Times New Roman" w:hAnsi="Times New Roman" w:cs="Times New Roman"/>
          <w:iCs/>
          <w:sz w:val="24"/>
          <w:szCs w:val="24"/>
          <w:lang w:val="lt-LT"/>
        </w:rPr>
        <w:t xml:space="preserve"> ludziom, zwłaszcza autorowi, podczas dramatycznych dni powstania warszawskiego.</w:t>
      </w:r>
      <w:r w:rsidR="00E87C7B" w:rsidRPr="00A65302">
        <w:rPr>
          <w:rFonts w:ascii="Times New Roman" w:eastAsia="Times New Roman" w:hAnsi="Times New Roman" w:cs="Times New Roman"/>
          <w:b/>
          <w:bCs/>
          <w:i/>
          <w:iCs/>
          <w:sz w:val="24"/>
          <w:szCs w:val="24"/>
          <w:lang w:val="lt-LT"/>
        </w:rPr>
        <w:t> </w:t>
      </w:r>
    </w:p>
    <w:p w14:paraId="6A967609" w14:textId="77777777" w:rsidR="00D35356" w:rsidRPr="00A65302" w:rsidRDefault="00D35356" w:rsidP="00D35356">
      <w:pPr>
        <w:pStyle w:val="ListParagraph"/>
        <w:pBdr>
          <w:top w:val="nil"/>
          <w:left w:val="nil"/>
          <w:bottom w:val="nil"/>
          <w:right w:val="nil"/>
          <w:between w:val="nil"/>
        </w:pBdr>
        <w:spacing w:line="240" w:lineRule="auto"/>
        <w:jc w:val="both"/>
        <w:rPr>
          <w:rFonts w:ascii="Times New Roman" w:eastAsia="Times New Roman" w:hAnsi="Times New Roman" w:cs="Times New Roman"/>
          <w:b/>
          <w:bCs/>
          <w:i/>
          <w:iCs/>
          <w:sz w:val="24"/>
          <w:szCs w:val="24"/>
          <w:lang w:val="lt-LT"/>
        </w:rPr>
      </w:pPr>
    </w:p>
    <w:p w14:paraId="293B3932" w14:textId="77777777" w:rsidR="000936E7" w:rsidRPr="00A65302" w:rsidRDefault="000936E7" w:rsidP="00507313">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600E0BA7" w14:textId="77777777" w:rsidR="00B60FD3" w:rsidRPr="00A65302" w:rsidRDefault="00B60FD3" w:rsidP="000936E7">
      <w:pPr>
        <w:pStyle w:val="Heading1"/>
        <w:rPr>
          <w:rFonts w:ascii="Times New Roman" w:eastAsia="Times New Roman" w:hAnsi="Times New Roman" w:cs="Times New Roman"/>
          <w:b/>
          <w:iCs/>
          <w:color w:val="auto"/>
          <w:sz w:val="24"/>
          <w:szCs w:val="24"/>
          <w:lang w:val="lt-LT"/>
        </w:rPr>
      </w:pPr>
      <w:bookmarkStart w:id="7" w:name="_Toc175747900"/>
      <w:r w:rsidRPr="00A65302">
        <w:rPr>
          <w:rFonts w:ascii="Times New Roman" w:eastAsia="Times New Roman" w:hAnsi="Times New Roman" w:cs="Times New Roman"/>
          <w:b/>
          <w:color w:val="auto"/>
          <w:sz w:val="24"/>
          <w:szCs w:val="24"/>
          <w:lang w:val="lt-LT"/>
        </w:rPr>
        <w:lastRenderedPageBreak/>
        <w:t>Załącznik C2</w:t>
      </w:r>
      <w:bookmarkEnd w:id="7"/>
      <w:r w:rsidRPr="00A65302">
        <w:rPr>
          <w:rFonts w:ascii="Times New Roman" w:eastAsia="Times New Roman" w:hAnsi="Times New Roman" w:cs="Times New Roman"/>
          <w:b/>
          <w:color w:val="auto"/>
          <w:sz w:val="24"/>
          <w:szCs w:val="24"/>
          <w:lang w:val="lt-LT"/>
        </w:rPr>
        <w:t xml:space="preserve"> </w:t>
      </w:r>
    </w:p>
    <w:p w14:paraId="15E1F35E" w14:textId="77777777" w:rsidR="00B60FD3" w:rsidRPr="00A65302" w:rsidRDefault="00B60FD3" w:rsidP="00105830">
      <w:pPr>
        <w:pBdr>
          <w:top w:val="nil"/>
          <w:left w:val="nil"/>
          <w:bottom w:val="nil"/>
          <w:right w:val="nil"/>
          <w:between w:val="nil"/>
        </w:pBdr>
        <w:spacing w:line="240" w:lineRule="auto"/>
        <w:jc w:val="both"/>
        <w:rPr>
          <w:rFonts w:ascii="Times New Roman" w:eastAsia="Times New Roman" w:hAnsi="Times New Roman" w:cs="Times New Roman"/>
          <w:b/>
          <w:sz w:val="24"/>
          <w:szCs w:val="24"/>
          <w:lang w:val="lt-LT"/>
        </w:rPr>
      </w:pPr>
      <w:r w:rsidRPr="00A65302">
        <w:rPr>
          <w:rFonts w:ascii="Times New Roman" w:eastAsia="Times New Roman" w:hAnsi="Times New Roman" w:cs="Times New Roman"/>
          <w:b/>
          <w:sz w:val="24"/>
          <w:szCs w:val="24"/>
          <w:lang w:val="lt-LT"/>
        </w:rPr>
        <w:t>Karta pracy ucznia</w:t>
      </w:r>
    </w:p>
    <w:p w14:paraId="18420DA1" w14:textId="77777777" w:rsidR="00B60FD3" w:rsidRPr="00A65302" w:rsidRDefault="00B60FD3" w:rsidP="00105830">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
          <w:bCs/>
          <w:color w:val="000000"/>
          <w:sz w:val="24"/>
          <w:szCs w:val="24"/>
          <w:lang w:val="lt-LT"/>
        </w:rPr>
        <w:t xml:space="preserve">Polecenie: </w:t>
      </w:r>
      <w:r w:rsidR="004134B6" w:rsidRPr="00A65302">
        <w:rPr>
          <w:rFonts w:ascii="Times New Roman" w:eastAsia="Times New Roman" w:hAnsi="Times New Roman" w:cs="Times New Roman"/>
          <w:bCs/>
          <w:color w:val="000000"/>
          <w:sz w:val="24"/>
          <w:szCs w:val="24"/>
          <w:lang w:val="lt-LT"/>
        </w:rPr>
        <w:t>Przeanalizuj podane fragmenty utworów i wykonaj zadania.</w:t>
      </w:r>
    </w:p>
    <w:p w14:paraId="3911A0F8" w14:textId="77777777" w:rsidR="004134B6" w:rsidRPr="00A65302" w:rsidRDefault="004134B6" w:rsidP="00105830">
      <w:pPr>
        <w:pStyle w:val="ListParagraph"/>
        <w:numPr>
          <w:ilvl w:val="1"/>
          <w:numId w:val="15"/>
        </w:num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Nazwij rodzaje zastosowanych stylizacji.</w:t>
      </w:r>
    </w:p>
    <w:p w14:paraId="74592EDF" w14:textId="77777777" w:rsidR="004134B6" w:rsidRPr="00A65302" w:rsidRDefault="004134B6" w:rsidP="00105830">
      <w:pPr>
        <w:pStyle w:val="ListParagraph"/>
        <w:numPr>
          <w:ilvl w:val="1"/>
          <w:numId w:val="15"/>
        </w:num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Wskaż elementy stylizacji. Zwróć uwagę na wymowę, odmianę wyrazów, słownictwo, składnię.</w:t>
      </w:r>
    </w:p>
    <w:p w14:paraId="1C68069E" w14:textId="77777777" w:rsidR="004134B6" w:rsidRPr="00A65302" w:rsidRDefault="004134B6" w:rsidP="00105830">
      <w:pPr>
        <w:pStyle w:val="ListParagraph"/>
        <w:numPr>
          <w:ilvl w:val="1"/>
          <w:numId w:val="15"/>
        </w:num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Określ funkcję wykorzystanych styliz</w:t>
      </w:r>
      <w:r w:rsidR="00507313" w:rsidRPr="00A65302">
        <w:rPr>
          <w:rFonts w:ascii="Times New Roman" w:eastAsia="Times New Roman" w:hAnsi="Times New Roman" w:cs="Times New Roman"/>
          <w:bCs/>
          <w:color w:val="000000"/>
          <w:sz w:val="24"/>
          <w:szCs w:val="24"/>
          <w:lang w:val="lt-LT"/>
        </w:rPr>
        <w:t>a</w:t>
      </w:r>
      <w:r w:rsidRPr="00A65302">
        <w:rPr>
          <w:rFonts w:ascii="Times New Roman" w:eastAsia="Times New Roman" w:hAnsi="Times New Roman" w:cs="Times New Roman"/>
          <w:bCs/>
          <w:color w:val="000000"/>
          <w:sz w:val="24"/>
          <w:szCs w:val="24"/>
          <w:lang w:val="lt-LT"/>
        </w:rPr>
        <w:t>cji.</w:t>
      </w:r>
    </w:p>
    <w:p w14:paraId="5DD29A90" w14:textId="77777777" w:rsidR="002671E4" w:rsidRPr="00A65302" w:rsidRDefault="002671E4" w:rsidP="00105830">
      <w:pPr>
        <w:pStyle w:val="ListParagraph"/>
        <w:pBdr>
          <w:top w:val="nil"/>
          <w:left w:val="nil"/>
          <w:bottom w:val="nil"/>
          <w:right w:val="nil"/>
          <w:between w:val="nil"/>
        </w:pBdr>
        <w:spacing w:line="240" w:lineRule="auto"/>
        <w:ind w:left="1440"/>
        <w:jc w:val="both"/>
        <w:rPr>
          <w:rFonts w:ascii="Times New Roman" w:eastAsia="Times New Roman" w:hAnsi="Times New Roman" w:cs="Times New Roman"/>
          <w:bCs/>
          <w:color w:val="000000"/>
          <w:sz w:val="24"/>
          <w:szCs w:val="24"/>
          <w:lang w:val="lt-LT"/>
        </w:rPr>
      </w:pPr>
    </w:p>
    <w:p w14:paraId="738064DF" w14:textId="77777777" w:rsidR="007347C7" w:rsidRPr="00A65302" w:rsidRDefault="002671E4" w:rsidP="00105830">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 xml:space="preserve">[...] mój teść [...] </w:t>
      </w:r>
      <w:r w:rsidR="007347C7" w:rsidRPr="00A65302">
        <w:rPr>
          <w:rFonts w:ascii="Times New Roman" w:eastAsia="Times New Roman" w:hAnsi="Times New Roman" w:cs="Times New Roman"/>
          <w:bCs/>
          <w:color w:val="000000"/>
          <w:sz w:val="24"/>
          <w:szCs w:val="24"/>
          <w:lang w:val="lt-LT"/>
        </w:rPr>
        <w:t xml:space="preserve">miał gospodarka i jeziorko dzierżawił. Niewielczeńkie takie jeziorko.[ ... ]To pamiętam jeszcze, młodym będąc, wyjdziesz o świtaniu, spojrzysz w woda, a ona jakaści sina [...I; a później robi się różowa... a później taka jasna, jasna; w słońcu, w południe jak monstrancja świeci... no tak. A gdzie w cieniu, tam zielona jak liść, a pod wieczór znowu inna... jednym słowem, co ja tu będę opowiadał, różna. Pod deszczem znowu robi się jak ten ołów i ciężka zda się, nieprzenikniona, woda, rozumie pan? No, a teraz weź zrobić z tego jeziora, żeby ono było i rankiem ołowiane, i o zachodzie, i o wschodzie, i na deszczu, zawsze tylko pod ten sam ołów, i będziesz wiedział, że już nigdy a nigdy nie zmieni się. To, powiedzieć prawda, ja bym przy takim jeziorze mieszkać nie chciał, niechby w nim ryby, choć rękami czerp! </w:t>
      </w:r>
    </w:p>
    <w:p w14:paraId="1FAAA1B2" w14:textId="77777777" w:rsidR="007347C7" w:rsidRPr="00A65302" w:rsidRDefault="007347C7" w:rsidP="00105830">
      <w:pPr>
        <w:pBdr>
          <w:top w:val="nil"/>
          <w:left w:val="nil"/>
          <w:bottom w:val="nil"/>
          <w:right w:val="nil"/>
          <w:between w:val="nil"/>
        </w:pBdr>
        <w:spacing w:line="240" w:lineRule="auto"/>
        <w:jc w:val="right"/>
        <w:rPr>
          <w:rFonts w:ascii="Times New Roman" w:eastAsia="Times New Roman" w:hAnsi="Times New Roman" w:cs="Times New Roman"/>
          <w:bCs/>
          <w:i/>
          <w:color w:val="000000"/>
          <w:sz w:val="24"/>
          <w:szCs w:val="24"/>
          <w:lang w:val="lt-LT"/>
        </w:rPr>
      </w:pPr>
      <w:r w:rsidRPr="00A65302">
        <w:rPr>
          <w:rFonts w:ascii="Times New Roman" w:eastAsia="Times New Roman" w:hAnsi="Times New Roman" w:cs="Times New Roman"/>
          <w:bCs/>
          <w:color w:val="000000"/>
          <w:sz w:val="24"/>
          <w:szCs w:val="24"/>
          <w:lang w:val="lt-LT"/>
        </w:rPr>
        <w:t xml:space="preserve">J.Mackiewicz, </w:t>
      </w:r>
      <w:r w:rsidRPr="00A65302">
        <w:rPr>
          <w:rFonts w:ascii="Times New Roman" w:eastAsia="Times New Roman" w:hAnsi="Times New Roman" w:cs="Times New Roman"/>
          <w:bCs/>
          <w:i/>
          <w:color w:val="000000"/>
          <w:sz w:val="24"/>
          <w:szCs w:val="24"/>
          <w:lang w:val="lt-LT"/>
        </w:rPr>
        <w:t>Droga donikąd</w:t>
      </w:r>
    </w:p>
    <w:p w14:paraId="7009E5AE" w14:textId="77777777" w:rsidR="000C0AAF" w:rsidRPr="00A65302" w:rsidRDefault="000C0AAF" w:rsidP="00105830">
      <w:pPr>
        <w:pBdr>
          <w:top w:val="nil"/>
          <w:left w:val="nil"/>
          <w:bottom w:val="nil"/>
          <w:right w:val="nil"/>
          <w:between w:val="nil"/>
        </w:pBdr>
        <w:spacing w:line="240" w:lineRule="auto"/>
        <w:jc w:val="both"/>
        <w:rPr>
          <w:rFonts w:ascii="Times New Roman" w:eastAsia="Times New Roman" w:hAnsi="Times New Roman" w:cs="Times New Roman"/>
          <w:bCs/>
          <w:i/>
          <w:color w:val="000000"/>
          <w:sz w:val="24"/>
          <w:szCs w:val="24"/>
          <w:lang w:val="lt-LT"/>
        </w:rPr>
      </w:pPr>
    </w:p>
    <w:p w14:paraId="46BD3102" w14:textId="77777777" w:rsidR="000C0AAF" w:rsidRPr="00A65302" w:rsidRDefault="000C0AAF" w:rsidP="00105830">
      <w:pPr>
        <w:pBdr>
          <w:top w:val="nil"/>
          <w:left w:val="nil"/>
          <w:bottom w:val="nil"/>
          <w:right w:val="nil"/>
          <w:between w:val="nil"/>
        </w:pBdr>
        <w:spacing w:line="240" w:lineRule="auto"/>
        <w:jc w:val="both"/>
        <w:rPr>
          <w:rFonts w:ascii="Times New Roman" w:eastAsia="Times New Roman" w:hAnsi="Times New Roman" w:cs="Times New Roman"/>
          <w:bCs/>
          <w:iCs/>
          <w:color w:val="000000"/>
          <w:sz w:val="24"/>
          <w:szCs w:val="24"/>
          <w:lang w:val="lt-LT"/>
        </w:rPr>
      </w:pPr>
      <w:r w:rsidRPr="00A65302">
        <w:rPr>
          <w:rFonts w:ascii="Times New Roman" w:eastAsia="Times New Roman" w:hAnsi="Times New Roman" w:cs="Times New Roman"/>
          <w:bCs/>
          <w:iCs/>
          <w:color w:val="000000"/>
          <w:sz w:val="24"/>
          <w:szCs w:val="24"/>
          <w:lang w:val="lt-LT"/>
        </w:rPr>
        <w:t>Wróćmy do akcji. Około 13 sierpnia. Spadły bomby. Na Stare Miasto. Oczywiście, że na tę Miodową wcześniej. Ale w tych dniach Miodowej jeszcze się tak wyraźnie nie włączało do Starego Miasta, dopóki nie była tak bardzo i zupełnie odcięta od reszty Warszawy razem ze Starym Miastem, tak jak i cała ulica Długa, i aż nawet Bielańska i Przejazd – to wszystko było Stare Miasto. Inaczej się o tym nie mówiło […].</w:t>
      </w:r>
    </w:p>
    <w:p w14:paraId="630DE9AC" w14:textId="77777777" w:rsidR="000C0AAF" w:rsidRPr="00A65302" w:rsidRDefault="000C0AAF" w:rsidP="00105830">
      <w:pPr>
        <w:pBdr>
          <w:top w:val="nil"/>
          <w:left w:val="nil"/>
          <w:bottom w:val="nil"/>
          <w:right w:val="nil"/>
          <w:between w:val="nil"/>
        </w:pBdr>
        <w:spacing w:line="240" w:lineRule="auto"/>
        <w:jc w:val="both"/>
        <w:rPr>
          <w:rFonts w:ascii="Times New Roman" w:eastAsia="Times New Roman" w:hAnsi="Times New Roman" w:cs="Times New Roman"/>
          <w:bCs/>
          <w:iCs/>
          <w:color w:val="000000"/>
          <w:sz w:val="24"/>
          <w:szCs w:val="24"/>
          <w:lang w:val="lt-LT"/>
        </w:rPr>
      </w:pPr>
      <w:r w:rsidRPr="00A65302">
        <w:rPr>
          <w:rFonts w:ascii="Times New Roman" w:eastAsia="Times New Roman" w:hAnsi="Times New Roman" w:cs="Times New Roman"/>
          <w:bCs/>
          <w:iCs/>
          <w:color w:val="000000"/>
          <w:sz w:val="24"/>
          <w:szCs w:val="24"/>
          <w:lang w:val="lt-LT"/>
        </w:rPr>
        <w:t>   Zaczęło się rozemżywać. Szaro. Długo. Smutno. Nagle ni to, ni sio. Dokąd? Co to? Głupie tory – tory – jeść!... – Włochy – zatrzymanie. Rzucają na nas, ale ile, z ulicy, ze schodów, okien, peronów: march</w:t>
      </w:r>
      <w:r w:rsidRPr="00A65302">
        <w:rPr>
          <w:rFonts w:ascii="Times New Roman" w:eastAsia="Times New Roman" w:hAnsi="Times New Roman" w:cs="Times New Roman"/>
          <w:bCs/>
          <w:iCs/>
          <w:color w:val="000000"/>
          <w:sz w:val="24"/>
          <w:szCs w:val="24"/>
          <w:lang w:val="lt-LT"/>
        </w:rPr>
        <w:softHyphen/>
        <w:t>wie, cebule, rzodkwie, buraki. Niemcy nic za to. Łapiemy. My z Ojcem też. Cebulę. Od razu ciach. Wprost. Na surowo. Ojciec od razu zjadł. Ja nie mogłem. Jechaliśmy. Wolniusieńko. Wolniusieńko. Za Warszawę. Sensacja! Co w Piastowie? Co w Ursusie? Mżawki. Przerzutki jarzyn z peronu. Mroczki. Tłumki obserwatorów-pomagierów.</w:t>
      </w:r>
    </w:p>
    <w:p w14:paraId="27CA646C" w14:textId="77777777" w:rsidR="000C0AAF" w:rsidRPr="00A65302" w:rsidRDefault="000C0AAF" w:rsidP="008E62C7">
      <w:pPr>
        <w:pBdr>
          <w:top w:val="nil"/>
          <w:left w:val="nil"/>
          <w:bottom w:val="nil"/>
          <w:right w:val="nil"/>
          <w:between w:val="nil"/>
        </w:pBdr>
        <w:spacing w:line="240" w:lineRule="auto"/>
        <w:jc w:val="right"/>
        <w:rPr>
          <w:rFonts w:ascii="Times New Roman" w:eastAsia="Times New Roman" w:hAnsi="Times New Roman" w:cs="Times New Roman"/>
          <w:bCs/>
          <w:i/>
          <w:iCs/>
          <w:color w:val="000000"/>
          <w:sz w:val="24"/>
          <w:szCs w:val="24"/>
          <w:lang w:val="lt-LT"/>
        </w:rPr>
      </w:pPr>
      <w:r w:rsidRPr="00A65302">
        <w:rPr>
          <w:rFonts w:ascii="Times New Roman" w:eastAsia="Times New Roman" w:hAnsi="Times New Roman" w:cs="Times New Roman"/>
          <w:bCs/>
          <w:color w:val="000000"/>
          <w:sz w:val="24"/>
          <w:szCs w:val="24"/>
          <w:lang w:val="lt-LT"/>
        </w:rPr>
        <w:t xml:space="preserve">M. Białoszewski, </w:t>
      </w:r>
      <w:r w:rsidRPr="00A65302">
        <w:rPr>
          <w:rFonts w:ascii="Times New Roman" w:eastAsia="Times New Roman" w:hAnsi="Times New Roman" w:cs="Times New Roman"/>
          <w:bCs/>
          <w:i/>
          <w:iCs/>
          <w:color w:val="000000"/>
          <w:sz w:val="24"/>
          <w:szCs w:val="24"/>
          <w:lang w:val="lt-LT"/>
        </w:rPr>
        <w:t>Pamiętnik z powstania warszawskiego</w:t>
      </w:r>
    </w:p>
    <w:p w14:paraId="1A7B3D28" w14:textId="77777777" w:rsidR="00507313" w:rsidRPr="00A65302" w:rsidRDefault="00507313"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04E5EAAC" w14:textId="77777777" w:rsidR="00507313" w:rsidRPr="00A65302" w:rsidRDefault="00507313"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03687260" w14:textId="77777777" w:rsidR="00507313" w:rsidRPr="00A65302" w:rsidRDefault="00507313"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58F86E97" w14:textId="77777777" w:rsidR="00507313" w:rsidRPr="00A65302" w:rsidRDefault="00507313"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4DB78D04" w14:textId="77777777" w:rsidR="00507313" w:rsidRPr="00A65302" w:rsidRDefault="00507313"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15A9BD74" w14:textId="77777777" w:rsidR="00507313" w:rsidRPr="00A65302" w:rsidRDefault="00507313"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2BD5CD4E" w14:textId="77777777" w:rsidR="004E0576" w:rsidRPr="00A65302" w:rsidRDefault="004E0576"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4431EBB9" w14:textId="77777777" w:rsidR="00750C32" w:rsidRPr="00A65302" w:rsidRDefault="00750C32" w:rsidP="004E0576">
      <w:pPr>
        <w:pStyle w:val="Heading1"/>
        <w:rPr>
          <w:rFonts w:ascii="Times New Roman" w:eastAsia="Times New Roman" w:hAnsi="Times New Roman" w:cs="Times New Roman"/>
          <w:b/>
          <w:color w:val="auto"/>
          <w:sz w:val="24"/>
          <w:szCs w:val="24"/>
          <w:lang w:val="lt-LT"/>
        </w:rPr>
      </w:pPr>
      <w:bookmarkStart w:id="8" w:name="_Toc175747901"/>
      <w:r w:rsidRPr="00A65302">
        <w:rPr>
          <w:rFonts w:ascii="Times New Roman" w:eastAsia="Times New Roman" w:hAnsi="Times New Roman" w:cs="Times New Roman"/>
          <w:b/>
          <w:color w:val="auto"/>
          <w:sz w:val="24"/>
          <w:szCs w:val="24"/>
          <w:lang w:val="lt-LT"/>
        </w:rPr>
        <w:lastRenderedPageBreak/>
        <w:t>Załącznik D1</w:t>
      </w:r>
      <w:bookmarkEnd w:id="8"/>
    </w:p>
    <w:p w14:paraId="4A2CEF80" w14:textId="77777777" w:rsidR="00E21464" w:rsidRPr="00A65302" w:rsidRDefault="00750C32" w:rsidP="00105830">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
          <w:bCs/>
          <w:color w:val="000000"/>
          <w:sz w:val="24"/>
          <w:szCs w:val="24"/>
          <w:lang w:val="lt-LT"/>
        </w:rPr>
        <w:t>Materiał dla nauczyciela</w:t>
      </w:r>
    </w:p>
    <w:p w14:paraId="38ECCC6E" w14:textId="77777777" w:rsidR="00686979" w:rsidRPr="00A65302" w:rsidRDefault="00686979" w:rsidP="00105830">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 xml:space="preserve">Ponadto </w:t>
      </w:r>
      <w:r w:rsidR="005C3330" w:rsidRPr="00A65302">
        <w:rPr>
          <w:rFonts w:ascii="Times New Roman" w:eastAsia="Times New Roman" w:hAnsi="Times New Roman" w:cs="Times New Roman"/>
          <w:bCs/>
          <w:color w:val="000000"/>
          <w:sz w:val="24"/>
          <w:szCs w:val="24"/>
          <w:lang w:val="lt-LT"/>
        </w:rPr>
        <w:t xml:space="preserve">w literaturze współczesnej </w:t>
      </w:r>
      <w:r w:rsidRPr="00A65302">
        <w:rPr>
          <w:rFonts w:ascii="Times New Roman" w:eastAsia="Times New Roman" w:hAnsi="Times New Roman" w:cs="Times New Roman"/>
          <w:bCs/>
          <w:color w:val="000000"/>
          <w:sz w:val="24"/>
          <w:szCs w:val="24"/>
          <w:lang w:val="lt-LT"/>
        </w:rPr>
        <w:t>wyróżniamy: </w:t>
      </w:r>
    </w:p>
    <w:p w14:paraId="6F6B6403" w14:textId="77777777" w:rsidR="00686979" w:rsidRPr="00A65302" w:rsidRDefault="00686979" w:rsidP="00105830">
      <w:pPr>
        <w:numPr>
          <w:ilvl w:val="0"/>
          <w:numId w:val="17"/>
        </w:numPr>
        <w:pBdr>
          <w:top w:val="nil"/>
          <w:left w:val="nil"/>
          <w:bottom w:val="nil"/>
          <w:right w:val="nil"/>
          <w:between w:val="nil"/>
        </w:pBdr>
        <w:spacing w:line="240" w:lineRule="auto"/>
        <w:jc w:val="both"/>
        <w:rPr>
          <w:rFonts w:ascii="Times New Roman" w:eastAsia="Times New Roman" w:hAnsi="Times New Roman" w:cs="Times New Roman"/>
          <w:bCs/>
          <w:sz w:val="24"/>
          <w:szCs w:val="24"/>
          <w:lang w:val="lt-LT"/>
        </w:rPr>
      </w:pPr>
      <w:r w:rsidRPr="00A65302">
        <w:rPr>
          <w:rFonts w:ascii="Times New Roman" w:eastAsia="Times New Roman" w:hAnsi="Times New Roman" w:cs="Times New Roman"/>
          <w:b/>
          <w:bCs/>
          <w:sz w:val="24"/>
          <w:szCs w:val="24"/>
          <w:lang w:val="lt-LT"/>
        </w:rPr>
        <w:t>poetyzację</w:t>
      </w:r>
      <w:r w:rsidRPr="00A65302">
        <w:rPr>
          <w:rFonts w:ascii="Times New Roman" w:eastAsia="Times New Roman" w:hAnsi="Times New Roman" w:cs="Times New Roman"/>
          <w:bCs/>
          <w:sz w:val="24"/>
          <w:szCs w:val="24"/>
          <w:lang w:val="lt-LT"/>
        </w:rPr>
        <w:t xml:space="preserve"> (upodobnianie wypowiedzi do stylu artystycznego</w:t>
      </w:r>
      <w:r w:rsidR="000965B2" w:rsidRPr="00A65302">
        <w:rPr>
          <w:rFonts w:ascii="Times New Roman" w:eastAsia="Times New Roman" w:hAnsi="Times New Roman" w:cs="Times New Roman"/>
          <w:bCs/>
          <w:sz w:val="24"/>
          <w:szCs w:val="24"/>
          <w:lang w:val="lt-LT"/>
        </w:rPr>
        <w:t>. Zabieg ten można osiągnąć, nasycając język prozy licznymi środkami stylistycznymi.</w:t>
      </w:r>
      <w:r w:rsidRPr="00A65302">
        <w:rPr>
          <w:rFonts w:ascii="Times New Roman" w:eastAsia="Times New Roman" w:hAnsi="Times New Roman" w:cs="Times New Roman"/>
          <w:bCs/>
          <w:sz w:val="24"/>
          <w:szCs w:val="24"/>
          <w:lang w:val="lt-LT"/>
        </w:rPr>
        <w:t>), </w:t>
      </w:r>
    </w:p>
    <w:p w14:paraId="05E8AEF2" w14:textId="77777777" w:rsidR="00686979" w:rsidRPr="00A65302" w:rsidRDefault="00CF452F" w:rsidP="00105830">
      <w:pPr>
        <w:numPr>
          <w:ilvl w:val="0"/>
          <w:numId w:val="18"/>
        </w:numPr>
        <w:pBdr>
          <w:top w:val="nil"/>
          <w:left w:val="nil"/>
          <w:bottom w:val="nil"/>
          <w:right w:val="nil"/>
          <w:between w:val="nil"/>
        </w:pBdr>
        <w:spacing w:line="240" w:lineRule="auto"/>
        <w:jc w:val="both"/>
        <w:rPr>
          <w:rFonts w:ascii="Times New Roman" w:eastAsia="Times New Roman" w:hAnsi="Times New Roman" w:cs="Times New Roman"/>
          <w:bCs/>
          <w:sz w:val="24"/>
          <w:szCs w:val="24"/>
          <w:lang w:val="lt-LT"/>
        </w:rPr>
      </w:pPr>
      <w:r w:rsidRPr="00A65302">
        <w:rPr>
          <w:rFonts w:ascii="Times New Roman" w:eastAsia="Times New Roman" w:hAnsi="Times New Roman" w:cs="Times New Roman"/>
          <w:b/>
          <w:bCs/>
          <w:sz w:val="24"/>
          <w:szCs w:val="24"/>
          <w:lang w:val="lt-LT"/>
        </w:rPr>
        <w:t xml:space="preserve">mitologizację, </w:t>
      </w:r>
      <w:r w:rsidR="005C3330" w:rsidRPr="00A65302">
        <w:rPr>
          <w:rFonts w:ascii="Times New Roman" w:eastAsia="Times New Roman" w:hAnsi="Times New Roman" w:cs="Times New Roman"/>
          <w:b/>
          <w:bCs/>
          <w:sz w:val="24"/>
          <w:szCs w:val="24"/>
          <w:lang w:val="lt-LT"/>
        </w:rPr>
        <w:t>mityzację</w:t>
      </w:r>
      <w:r w:rsidR="005E2ED6" w:rsidRPr="00A65302">
        <w:rPr>
          <w:rFonts w:ascii="Times New Roman" w:eastAsia="Times New Roman" w:hAnsi="Times New Roman" w:cs="Times New Roman"/>
          <w:bCs/>
          <w:sz w:val="24"/>
          <w:szCs w:val="24"/>
          <w:lang w:val="lt-LT"/>
        </w:rPr>
        <w:t xml:space="preserve"> (polega na nadaniu wydarzeniom historycznym, postaciom lub zjawiskom cech mitycznych, co często wiąże się z upiększaniem, idealizacją rzec</w:t>
      </w:r>
      <w:r w:rsidR="00E36347" w:rsidRPr="00A65302">
        <w:rPr>
          <w:rFonts w:ascii="Times New Roman" w:eastAsia="Times New Roman" w:hAnsi="Times New Roman" w:cs="Times New Roman"/>
          <w:bCs/>
          <w:sz w:val="24"/>
          <w:szCs w:val="24"/>
          <w:lang w:val="lt-LT"/>
        </w:rPr>
        <w:t>zywistości, heroizacją, by sprawić wrażenie magiczności, tajemniczości, baśniowości.</w:t>
      </w:r>
      <w:r w:rsidR="00686979" w:rsidRPr="00A65302">
        <w:rPr>
          <w:rFonts w:ascii="Times New Roman" w:eastAsia="Times New Roman" w:hAnsi="Times New Roman" w:cs="Times New Roman"/>
          <w:bCs/>
          <w:sz w:val="24"/>
          <w:szCs w:val="24"/>
          <w:lang w:val="lt-LT"/>
        </w:rPr>
        <w:t>), </w:t>
      </w:r>
    </w:p>
    <w:p w14:paraId="4A8C2419" w14:textId="77777777" w:rsidR="00CB3CDA" w:rsidRPr="00A65302" w:rsidRDefault="00CD7FC9" w:rsidP="00105830">
      <w:pPr>
        <w:pStyle w:val="ListParagraph"/>
        <w:numPr>
          <w:ilvl w:val="0"/>
          <w:numId w:val="18"/>
        </w:numPr>
        <w:pBdr>
          <w:top w:val="nil"/>
          <w:left w:val="nil"/>
          <w:bottom w:val="nil"/>
          <w:right w:val="nil"/>
          <w:between w:val="nil"/>
        </w:pBdr>
        <w:shd w:val="clear" w:color="auto" w:fill="FFFFFF"/>
        <w:spacing w:before="300" w:after="300" w:line="240" w:lineRule="auto"/>
        <w:jc w:val="both"/>
        <w:rPr>
          <w:rFonts w:ascii="Times New Roman" w:eastAsia="Times New Roman" w:hAnsi="Times New Roman" w:cs="Times New Roman"/>
          <w:color w:val="FF0000"/>
          <w:sz w:val="24"/>
          <w:szCs w:val="24"/>
          <w:lang w:val="lt-LT"/>
        </w:rPr>
      </w:pPr>
      <w:r w:rsidRPr="00A65302">
        <w:rPr>
          <w:rFonts w:ascii="Times New Roman" w:eastAsia="Times New Roman" w:hAnsi="Times New Roman" w:cs="Times New Roman"/>
          <w:b/>
          <w:bCs/>
          <w:sz w:val="24"/>
          <w:szCs w:val="24"/>
          <w:lang w:val="lt-LT"/>
        </w:rPr>
        <w:t>stylizację literacką</w:t>
      </w:r>
      <w:r w:rsidRPr="00A65302">
        <w:rPr>
          <w:rFonts w:ascii="Times New Roman" w:eastAsia="Times New Roman" w:hAnsi="Times New Roman" w:cs="Times New Roman"/>
          <w:bCs/>
          <w:sz w:val="24"/>
          <w:szCs w:val="24"/>
          <w:lang w:val="lt-LT"/>
        </w:rPr>
        <w:t xml:space="preserve"> </w:t>
      </w:r>
      <w:r w:rsidR="00173078" w:rsidRPr="00A65302">
        <w:rPr>
          <w:rFonts w:ascii="Times New Roman" w:eastAsia="Times New Roman" w:hAnsi="Times New Roman" w:cs="Times New Roman"/>
          <w:bCs/>
          <w:sz w:val="24"/>
          <w:szCs w:val="24"/>
          <w:lang w:val="lt-LT"/>
        </w:rPr>
        <w:t>czyli stylizacja na język innego utworu, stosuje się aby nadać wypowiedzi żartobliwy charakter lub oddać hołd innemu dziełu, stylowi danego autora</w:t>
      </w:r>
      <w:r w:rsidR="00173078" w:rsidRPr="00A65302">
        <w:rPr>
          <w:rFonts w:ascii="Times New Roman" w:eastAsia="Times New Roman" w:hAnsi="Times New Roman" w:cs="Times New Roman"/>
          <w:bCs/>
          <w:color w:val="000000"/>
          <w:sz w:val="24"/>
          <w:szCs w:val="24"/>
          <w:lang w:val="lt-LT"/>
        </w:rPr>
        <w:t>.</w:t>
      </w:r>
      <w:r w:rsidR="0023051B" w:rsidRPr="00A65302">
        <w:rPr>
          <w:rFonts w:ascii="Times New Roman" w:eastAsia="Times New Roman" w:hAnsi="Times New Roman" w:cs="Times New Roman"/>
          <w:bCs/>
          <w:color w:val="000000"/>
          <w:sz w:val="24"/>
          <w:szCs w:val="24"/>
          <w:lang w:val="lt-LT"/>
        </w:rPr>
        <w:t xml:space="preserve"> </w:t>
      </w:r>
      <w:r w:rsidR="00CB3CDA" w:rsidRPr="00A65302">
        <w:rPr>
          <w:rFonts w:ascii="Times New Roman" w:eastAsia="Times New Roman" w:hAnsi="Times New Roman" w:cs="Times New Roman"/>
          <w:bCs/>
          <w:color w:val="000000"/>
          <w:sz w:val="24"/>
          <w:szCs w:val="24"/>
          <w:lang w:val="lt-LT"/>
        </w:rPr>
        <w:t>Do</w:t>
      </w:r>
      <w:r w:rsidR="0026726D" w:rsidRPr="00A65302">
        <w:rPr>
          <w:rFonts w:ascii="Times New Roman" w:eastAsia="Times New Roman" w:hAnsi="Times New Roman" w:cs="Times New Roman"/>
          <w:bCs/>
          <w:color w:val="000000"/>
          <w:sz w:val="24"/>
          <w:szCs w:val="24"/>
          <w:lang w:val="lt-LT"/>
        </w:rPr>
        <w:t xml:space="preserve"> odmian tej stylizacji należy</w:t>
      </w:r>
      <w:r w:rsidR="00CB3CDA" w:rsidRPr="00A65302">
        <w:rPr>
          <w:rFonts w:ascii="Times New Roman" w:eastAsia="Times New Roman" w:hAnsi="Times New Roman" w:cs="Times New Roman"/>
          <w:bCs/>
          <w:color w:val="000000"/>
          <w:sz w:val="24"/>
          <w:szCs w:val="24"/>
          <w:lang w:val="lt-LT"/>
        </w:rPr>
        <w:t xml:space="preserve">: </w:t>
      </w:r>
    </w:p>
    <w:p w14:paraId="7D51B708" w14:textId="77777777" w:rsidR="000D0D6B" w:rsidRPr="00A65302" w:rsidRDefault="000D0D6B" w:rsidP="00105830">
      <w:pPr>
        <w:pStyle w:val="ListParagraph"/>
        <w:numPr>
          <w:ilvl w:val="1"/>
          <w:numId w:val="18"/>
        </w:numPr>
        <w:pBdr>
          <w:top w:val="nil"/>
          <w:left w:val="nil"/>
          <w:bottom w:val="nil"/>
          <w:right w:val="nil"/>
          <w:between w:val="nil"/>
        </w:pBdr>
        <w:shd w:val="clear" w:color="auto" w:fill="FFFFFF"/>
        <w:spacing w:before="300" w:after="300" w:line="240" w:lineRule="auto"/>
        <w:jc w:val="both"/>
        <w:rPr>
          <w:rFonts w:ascii="Times New Roman" w:eastAsia="Times New Roman" w:hAnsi="Times New Roman" w:cs="Times New Roman"/>
          <w:color w:val="FF0000"/>
          <w:sz w:val="24"/>
          <w:szCs w:val="24"/>
          <w:lang w:val="lt-LT"/>
        </w:rPr>
      </w:pPr>
      <w:r w:rsidRPr="00A65302">
        <w:rPr>
          <w:rFonts w:ascii="Times New Roman" w:eastAsia="Times New Roman" w:hAnsi="Times New Roman" w:cs="Times New Roman"/>
          <w:b/>
          <w:bCs/>
          <w:color w:val="000000"/>
          <w:sz w:val="24"/>
          <w:szCs w:val="24"/>
          <w:lang w:val="lt-LT"/>
        </w:rPr>
        <w:t>parodia</w:t>
      </w:r>
      <w:r w:rsidR="00EF791A" w:rsidRPr="00A65302">
        <w:rPr>
          <w:rFonts w:ascii="Times New Roman" w:eastAsia="Times New Roman" w:hAnsi="Times New Roman" w:cs="Times New Roman"/>
          <w:b/>
          <w:bCs/>
          <w:color w:val="000000"/>
          <w:sz w:val="24"/>
          <w:szCs w:val="24"/>
          <w:lang w:val="lt-LT"/>
        </w:rPr>
        <w:t xml:space="preserve"> </w:t>
      </w:r>
      <w:r w:rsidR="00EF791A" w:rsidRPr="00A65302">
        <w:rPr>
          <w:rFonts w:ascii="Times New Roman" w:eastAsia="Times New Roman" w:hAnsi="Times New Roman" w:cs="Times New Roman"/>
          <w:bCs/>
          <w:color w:val="000000"/>
          <w:sz w:val="24"/>
          <w:szCs w:val="24"/>
          <w:lang w:val="lt-LT"/>
        </w:rPr>
        <w:t>– ośmieszające naśladowanie jakiegoś dzieła lub jego stylu (np.</w:t>
      </w:r>
      <w:r w:rsidR="00BA687B" w:rsidRPr="00A65302">
        <w:rPr>
          <w:rFonts w:ascii="Times New Roman" w:eastAsia="Times New Roman" w:hAnsi="Times New Roman" w:cs="Times New Roman"/>
          <w:bCs/>
          <w:color w:val="000000"/>
          <w:sz w:val="24"/>
          <w:szCs w:val="24"/>
          <w:lang w:val="lt-LT"/>
        </w:rPr>
        <w:t xml:space="preserve"> </w:t>
      </w:r>
      <w:r w:rsidRPr="00A65302">
        <w:rPr>
          <w:rFonts w:ascii="Times New Roman" w:eastAsia="Times New Roman" w:hAnsi="Times New Roman" w:cs="Times New Roman"/>
          <w:bCs/>
          <w:i/>
          <w:color w:val="000000"/>
          <w:sz w:val="24"/>
          <w:szCs w:val="24"/>
          <w:lang w:val="lt-LT"/>
        </w:rPr>
        <w:t>Monachomachia</w:t>
      </w:r>
      <w:r w:rsidRPr="00A65302">
        <w:rPr>
          <w:rFonts w:ascii="Times New Roman" w:eastAsia="Times New Roman" w:hAnsi="Times New Roman" w:cs="Times New Roman"/>
          <w:bCs/>
          <w:color w:val="000000"/>
          <w:sz w:val="24"/>
          <w:szCs w:val="24"/>
          <w:lang w:val="lt-LT"/>
        </w:rPr>
        <w:t xml:space="preserve"> I.Krasickiego jest parodią stylu biblijnego)</w:t>
      </w:r>
      <w:r w:rsidR="00CB3CDA" w:rsidRPr="00A65302">
        <w:rPr>
          <w:rFonts w:ascii="Times New Roman" w:eastAsia="Times New Roman" w:hAnsi="Times New Roman" w:cs="Times New Roman"/>
          <w:bCs/>
          <w:color w:val="000000"/>
          <w:sz w:val="24"/>
          <w:szCs w:val="24"/>
          <w:lang w:val="lt-LT"/>
        </w:rPr>
        <w:t xml:space="preserve">, </w:t>
      </w:r>
    </w:p>
    <w:p w14:paraId="42E7B9F3" w14:textId="77777777" w:rsidR="00BA687B" w:rsidRPr="00A65302" w:rsidRDefault="00CB3CDA" w:rsidP="00105830">
      <w:pPr>
        <w:pStyle w:val="ListParagraph"/>
        <w:numPr>
          <w:ilvl w:val="1"/>
          <w:numId w:val="18"/>
        </w:numPr>
        <w:pBdr>
          <w:top w:val="nil"/>
          <w:left w:val="nil"/>
          <w:bottom w:val="nil"/>
          <w:right w:val="nil"/>
          <w:between w:val="nil"/>
        </w:pBdr>
        <w:shd w:val="clear" w:color="auto" w:fill="FFFFFF"/>
        <w:spacing w:before="300" w:after="300" w:line="240" w:lineRule="auto"/>
        <w:jc w:val="both"/>
        <w:rPr>
          <w:rFonts w:ascii="Times New Roman" w:eastAsia="Times New Roman" w:hAnsi="Times New Roman" w:cs="Times New Roman"/>
          <w:color w:val="FF0000"/>
          <w:sz w:val="24"/>
          <w:szCs w:val="24"/>
          <w:lang w:val="lt-LT"/>
        </w:rPr>
      </w:pPr>
      <w:r w:rsidRPr="00A65302">
        <w:rPr>
          <w:rFonts w:ascii="Times New Roman" w:eastAsia="Times New Roman" w:hAnsi="Times New Roman" w:cs="Times New Roman"/>
          <w:b/>
          <w:bCs/>
          <w:color w:val="000000"/>
          <w:sz w:val="24"/>
          <w:szCs w:val="24"/>
          <w:lang w:val="lt-LT"/>
        </w:rPr>
        <w:t>pastisz</w:t>
      </w:r>
      <w:r w:rsidR="00BA687B" w:rsidRPr="00A65302">
        <w:rPr>
          <w:rFonts w:ascii="Times New Roman" w:eastAsia="Times New Roman" w:hAnsi="Times New Roman" w:cs="Times New Roman"/>
          <w:b/>
          <w:bCs/>
          <w:color w:val="000000"/>
          <w:sz w:val="24"/>
          <w:szCs w:val="24"/>
          <w:lang w:val="lt-LT"/>
        </w:rPr>
        <w:t xml:space="preserve"> </w:t>
      </w:r>
      <w:r w:rsidR="00BA687B" w:rsidRPr="00A65302">
        <w:rPr>
          <w:rFonts w:ascii="Times New Roman" w:eastAsia="Times New Roman" w:hAnsi="Times New Roman" w:cs="Times New Roman"/>
          <w:bCs/>
          <w:color w:val="000000"/>
          <w:sz w:val="24"/>
          <w:szCs w:val="24"/>
          <w:lang w:val="lt-LT"/>
        </w:rPr>
        <w:t>– utwór świadomie naśladujący in</w:t>
      </w:r>
      <w:r w:rsidR="00530C21" w:rsidRPr="00A65302">
        <w:rPr>
          <w:rFonts w:ascii="Times New Roman" w:eastAsia="Times New Roman" w:hAnsi="Times New Roman" w:cs="Times New Roman"/>
          <w:bCs/>
          <w:color w:val="000000"/>
          <w:sz w:val="24"/>
          <w:szCs w:val="24"/>
          <w:lang w:val="lt-LT"/>
        </w:rPr>
        <w:t>ne dzieło lub styl pisarza. C</w:t>
      </w:r>
      <w:r w:rsidR="00BA687B" w:rsidRPr="00A65302">
        <w:rPr>
          <w:rFonts w:ascii="Times New Roman" w:eastAsia="Times New Roman" w:hAnsi="Times New Roman" w:cs="Times New Roman"/>
          <w:bCs/>
          <w:color w:val="000000"/>
          <w:sz w:val="24"/>
          <w:szCs w:val="24"/>
          <w:lang w:val="lt-LT"/>
        </w:rPr>
        <w:t>elem</w:t>
      </w:r>
      <w:r w:rsidR="00530C21" w:rsidRPr="00A65302">
        <w:rPr>
          <w:rFonts w:ascii="Times New Roman" w:eastAsia="Times New Roman" w:hAnsi="Times New Roman" w:cs="Times New Roman"/>
          <w:bCs/>
          <w:color w:val="000000"/>
          <w:sz w:val="24"/>
          <w:szCs w:val="24"/>
          <w:lang w:val="lt-LT"/>
        </w:rPr>
        <w:t xml:space="preserve"> </w:t>
      </w:r>
      <w:r w:rsidR="00BA687B" w:rsidRPr="00A65302">
        <w:rPr>
          <w:rFonts w:ascii="Times New Roman" w:eastAsia="Times New Roman" w:hAnsi="Times New Roman" w:cs="Times New Roman"/>
          <w:bCs/>
          <w:color w:val="000000"/>
          <w:sz w:val="24"/>
          <w:szCs w:val="24"/>
          <w:lang w:val="lt-LT"/>
        </w:rPr>
        <w:t xml:space="preserve">jest zabawa literacka (np. </w:t>
      </w:r>
      <w:r w:rsidR="00BA687B" w:rsidRPr="00A65302">
        <w:rPr>
          <w:rFonts w:ascii="Times New Roman" w:eastAsia="Times New Roman" w:hAnsi="Times New Roman" w:cs="Times New Roman"/>
          <w:bCs/>
          <w:i/>
          <w:color w:val="000000"/>
          <w:sz w:val="24"/>
          <w:szCs w:val="24"/>
          <w:lang w:val="lt-LT"/>
        </w:rPr>
        <w:t>Oda do turpistów</w:t>
      </w:r>
      <w:r w:rsidR="00BA687B" w:rsidRPr="00A65302">
        <w:rPr>
          <w:rFonts w:ascii="Times New Roman" w:eastAsia="Times New Roman" w:hAnsi="Times New Roman" w:cs="Times New Roman"/>
          <w:bCs/>
          <w:color w:val="000000"/>
          <w:sz w:val="24"/>
          <w:szCs w:val="24"/>
          <w:lang w:val="lt-LT"/>
        </w:rPr>
        <w:t xml:space="preserve"> J.Przybosia to pastisz </w:t>
      </w:r>
      <w:r w:rsidR="00BA687B" w:rsidRPr="00A65302">
        <w:rPr>
          <w:rFonts w:ascii="Times New Roman" w:eastAsia="Times New Roman" w:hAnsi="Times New Roman" w:cs="Times New Roman"/>
          <w:bCs/>
          <w:i/>
          <w:color w:val="000000"/>
          <w:sz w:val="24"/>
          <w:szCs w:val="24"/>
          <w:lang w:val="lt-LT"/>
        </w:rPr>
        <w:t>Ody do młodości</w:t>
      </w:r>
      <w:r w:rsidR="00BA687B" w:rsidRPr="00A65302">
        <w:rPr>
          <w:rFonts w:ascii="Times New Roman" w:eastAsia="Times New Roman" w:hAnsi="Times New Roman" w:cs="Times New Roman"/>
          <w:bCs/>
          <w:color w:val="000000"/>
          <w:sz w:val="24"/>
          <w:szCs w:val="24"/>
          <w:lang w:val="lt-LT"/>
        </w:rPr>
        <w:t xml:space="preserve"> A,Mickiewicza)</w:t>
      </w:r>
      <w:r w:rsidRPr="00A65302">
        <w:rPr>
          <w:rFonts w:ascii="Times New Roman" w:eastAsia="Times New Roman" w:hAnsi="Times New Roman" w:cs="Times New Roman"/>
          <w:bCs/>
          <w:color w:val="000000"/>
          <w:sz w:val="24"/>
          <w:szCs w:val="24"/>
          <w:lang w:val="lt-LT"/>
        </w:rPr>
        <w:t xml:space="preserve">, </w:t>
      </w:r>
    </w:p>
    <w:p w14:paraId="4ED5657C" w14:textId="77777777" w:rsidR="00B820B3" w:rsidRPr="00A65302" w:rsidRDefault="00B820B3" w:rsidP="00105830">
      <w:pPr>
        <w:pStyle w:val="ListParagraph"/>
        <w:numPr>
          <w:ilvl w:val="1"/>
          <w:numId w:val="18"/>
        </w:numPr>
        <w:pBdr>
          <w:top w:val="nil"/>
          <w:left w:val="nil"/>
          <w:bottom w:val="nil"/>
          <w:right w:val="nil"/>
          <w:between w:val="nil"/>
        </w:pBdr>
        <w:shd w:val="clear" w:color="auto" w:fill="FFFFFF"/>
        <w:spacing w:before="300" w:after="300" w:line="240" w:lineRule="auto"/>
        <w:jc w:val="both"/>
        <w:rPr>
          <w:rFonts w:ascii="Times New Roman" w:eastAsia="Times New Roman" w:hAnsi="Times New Roman" w:cs="Times New Roman"/>
          <w:color w:val="FF0000"/>
          <w:sz w:val="24"/>
          <w:szCs w:val="24"/>
          <w:lang w:val="lt-LT"/>
        </w:rPr>
      </w:pPr>
      <w:r w:rsidRPr="00A65302">
        <w:rPr>
          <w:rFonts w:ascii="Times New Roman" w:eastAsia="Times New Roman" w:hAnsi="Times New Roman" w:cs="Times New Roman"/>
          <w:b/>
          <w:bCs/>
          <w:color w:val="000000"/>
          <w:sz w:val="24"/>
          <w:szCs w:val="24"/>
          <w:lang w:val="lt-LT"/>
        </w:rPr>
        <w:t>groteska</w:t>
      </w:r>
      <w:r w:rsidRPr="00A65302">
        <w:rPr>
          <w:rFonts w:ascii="Times New Roman" w:eastAsia="Times New Roman" w:hAnsi="Times New Roman" w:cs="Times New Roman"/>
          <w:bCs/>
          <w:color w:val="000000"/>
          <w:sz w:val="24"/>
          <w:szCs w:val="24"/>
          <w:lang w:val="lt-LT"/>
        </w:rPr>
        <w:t xml:space="preserve"> – parodystyczny stosunek do obowiązujących konwencji literackich</w:t>
      </w:r>
      <w:r w:rsidR="00521C94" w:rsidRPr="00A65302">
        <w:rPr>
          <w:rFonts w:ascii="Times New Roman" w:eastAsia="Times New Roman" w:hAnsi="Times New Roman" w:cs="Times New Roman"/>
          <w:bCs/>
          <w:color w:val="000000"/>
          <w:sz w:val="24"/>
          <w:szCs w:val="24"/>
          <w:lang w:val="lt-LT"/>
        </w:rPr>
        <w:t xml:space="preserve"> (np. </w:t>
      </w:r>
      <w:r w:rsidR="00521C94" w:rsidRPr="00A65302">
        <w:rPr>
          <w:rFonts w:ascii="Times New Roman" w:eastAsia="Times New Roman" w:hAnsi="Times New Roman" w:cs="Times New Roman"/>
          <w:bCs/>
          <w:i/>
          <w:color w:val="000000"/>
          <w:sz w:val="24"/>
          <w:szCs w:val="24"/>
          <w:lang w:val="lt-LT"/>
        </w:rPr>
        <w:t>Kartoteka</w:t>
      </w:r>
      <w:r w:rsidR="00521C94" w:rsidRPr="00A65302">
        <w:rPr>
          <w:rFonts w:ascii="Times New Roman" w:eastAsia="Times New Roman" w:hAnsi="Times New Roman" w:cs="Times New Roman"/>
          <w:bCs/>
          <w:color w:val="000000"/>
          <w:sz w:val="24"/>
          <w:szCs w:val="24"/>
          <w:lang w:val="lt-LT"/>
        </w:rPr>
        <w:t xml:space="preserve"> T.Różewicza</w:t>
      </w:r>
      <w:r w:rsidR="0055165F" w:rsidRPr="00A65302">
        <w:rPr>
          <w:rFonts w:ascii="Times New Roman" w:eastAsia="Times New Roman" w:hAnsi="Times New Roman" w:cs="Times New Roman"/>
          <w:bCs/>
          <w:color w:val="000000"/>
          <w:sz w:val="24"/>
          <w:szCs w:val="24"/>
          <w:lang w:val="lt-LT"/>
        </w:rPr>
        <w:t xml:space="preserve">, </w:t>
      </w:r>
      <w:r w:rsidR="0055165F" w:rsidRPr="00A65302">
        <w:rPr>
          <w:rFonts w:ascii="Times New Roman" w:eastAsia="Times New Roman" w:hAnsi="Times New Roman" w:cs="Times New Roman"/>
          <w:bCs/>
          <w:i/>
          <w:color w:val="000000"/>
          <w:sz w:val="24"/>
          <w:szCs w:val="24"/>
          <w:lang w:val="lt-LT"/>
        </w:rPr>
        <w:t>Marsz Polonia</w:t>
      </w:r>
      <w:r w:rsidR="0055165F" w:rsidRPr="00A65302">
        <w:rPr>
          <w:rFonts w:ascii="Times New Roman" w:eastAsia="Times New Roman" w:hAnsi="Times New Roman" w:cs="Times New Roman"/>
          <w:bCs/>
          <w:color w:val="000000"/>
          <w:sz w:val="24"/>
          <w:szCs w:val="24"/>
          <w:lang w:val="lt-LT"/>
        </w:rPr>
        <w:t xml:space="preserve"> J.Pilcha</w:t>
      </w:r>
      <w:r w:rsidR="00521C94" w:rsidRPr="00A65302">
        <w:rPr>
          <w:rFonts w:ascii="Times New Roman" w:eastAsia="Times New Roman" w:hAnsi="Times New Roman" w:cs="Times New Roman"/>
          <w:bCs/>
          <w:color w:val="000000"/>
          <w:sz w:val="24"/>
          <w:szCs w:val="24"/>
          <w:lang w:val="lt-LT"/>
        </w:rPr>
        <w:t>)</w:t>
      </w:r>
      <w:r w:rsidR="00ED0396" w:rsidRPr="00A65302">
        <w:rPr>
          <w:rFonts w:ascii="Times New Roman" w:eastAsia="Times New Roman" w:hAnsi="Times New Roman" w:cs="Times New Roman"/>
          <w:bCs/>
          <w:color w:val="000000"/>
          <w:sz w:val="24"/>
          <w:szCs w:val="24"/>
          <w:lang w:val="lt-LT"/>
        </w:rPr>
        <w:t>;</w:t>
      </w:r>
    </w:p>
    <w:p w14:paraId="6BA32774" w14:textId="77777777" w:rsidR="00AC7EB8" w:rsidRPr="00A65302" w:rsidRDefault="005F389F" w:rsidP="00105830">
      <w:pPr>
        <w:pStyle w:val="ListParagraph"/>
        <w:numPr>
          <w:ilvl w:val="1"/>
          <w:numId w:val="18"/>
        </w:numPr>
        <w:pBdr>
          <w:top w:val="nil"/>
          <w:left w:val="nil"/>
          <w:bottom w:val="nil"/>
          <w:right w:val="nil"/>
          <w:between w:val="nil"/>
        </w:pBdr>
        <w:shd w:val="clear" w:color="auto" w:fill="FFFFFF"/>
        <w:spacing w:before="300" w:after="300" w:line="240" w:lineRule="auto"/>
        <w:jc w:val="both"/>
        <w:rPr>
          <w:rFonts w:ascii="Times New Roman" w:eastAsia="Times New Roman" w:hAnsi="Times New Roman" w:cs="Times New Roman"/>
          <w:color w:val="FF0000"/>
          <w:sz w:val="24"/>
          <w:szCs w:val="24"/>
          <w:lang w:val="lt-LT"/>
        </w:rPr>
      </w:pPr>
      <w:r w:rsidRPr="00A65302">
        <w:rPr>
          <w:rFonts w:ascii="Times New Roman" w:eastAsia="Times New Roman" w:hAnsi="Times New Roman" w:cs="Times New Roman"/>
          <w:b/>
          <w:bCs/>
          <w:color w:val="000000"/>
          <w:sz w:val="24"/>
          <w:szCs w:val="24"/>
          <w:lang w:val="lt-LT"/>
        </w:rPr>
        <w:t>trawestacja</w:t>
      </w:r>
      <w:r w:rsidRPr="00A65302">
        <w:rPr>
          <w:rFonts w:ascii="Times New Roman" w:eastAsia="Times New Roman" w:hAnsi="Times New Roman" w:cs="Times New Roman"/>
          <w:bCs/>
          <w:color w:val="000000"/>
          <w:sz w:val="24"/>
          <w:szCs w:val="24"/>
          <w:lang w:val="lt-LT"/>
        </w:rPr>
        <w:t xml:space="preserve"> – przeróbka jakiegoś wątku, utworu (np. </w:t>
      </w:r>
      <w:r w:rsidRPr="00A65302">
        <w:rPr>
          <w:rFonts w:ascii="Times New Roman" w:eastAsia="Times New Roman" w:hAnsi="Times New Roman" w:cs="Times New Roman"/>
          <w:bCs/>
          <w:i/>
          <w:color w:val="000000"/>
          <w:sz w:val="24"/>
          <w:szCs w:val="24"/>
          <w:lang w:val="lt-LT"/>
        </w:rPr>
        <w:t>Balladyna'68</w:t>
      </w:r>
      <w:r w:rsidRPr="00A65302">
        <w:rPr>
          <w:rFonts w:ascii="Times New Roman" w:eastAsia="Times New Roman" w:hAnsi="Times New Roman" w:cs="Times New Roman"/>
          <w:bCs/>
          <w:color w:val="000000"/>
          <w:sz w:val="24"/>
          <w:szCs w:val="24"/>
          <w:lang w:val="lt-LT"/>
        </w:rPr>
        <w:t xml:space="preserve"> J.Przybory to trawestacja </w:t>
      </w:r>
      <w:r w:rsidRPr="00A65302">
        <w:rPr>
          <w:rFonts w:ascii="Times New Roman" w:eastAsia="Times New Roman" w:hAnsi="Times New Roman" w:cs="Times New Roman"/>
          <w:bCs/>
          <w:i/>
          <w:color w:val="000000"/>
          <w:sz w:val="24"/>
          <w:szCs w:val="24"/>
          <w:lang w:val="lt-LT"/>
        </w:rPr>
        <w:t>Balladyny</w:t>
      </w:r>
      <w:r w:rsidRPr="00A65302">
        <w:rPr>
          <w:rFonts w:ascii="Times New Roman" w:eastAsia="Times New Roman" w:hAnsi="Times New Roman" w:cs="Times New Roman"/>
          <w:bCs/>
          <w:color w:val="000000"/>
          <w:sz w:val="24"/>
          <w:szCs w:val="24"/>
          <w:lang w:val="lt-LT"/>
        </w:rPr>
        <w:t xml:space="preserve"> J.Słowackiego).</w:t>
      </w:r>
    </w:p>
    <w:p w14:paraId="6D2D6C13" w14:textId="77777777" w:rsidR="00FF60AB" w:rsidRPr="00A65302" w:rsidRDefault="00FF60AB" w:rsidP="00105830">
      <w:pPr>
        <w:pBdr>
          <w:top w:val="nil"/>
          <w:left w:val="nil"/>
          <w:bottom w:val="nil"/>
          <w:right w:val="nil"/>
          <w:between w:val="nil"/>
        </w:pBdr>
        <w:shd w:val="clear" w:color="auto" w:fill="FFFFFF"/>
        <w:spacing w:before="300" w:after="300" w:line="240" w:lineRule="auto"/>
        <w:jc w:val="both"/>
        <w:rPr>
          <w:rFonts w:ascii="Times New Roman" w:eastAsia="Times New Roman" w:hAnsi="Times New Roman" w:cs="Times New Roman"/>
          <w:b/>
          <w:i/>
          <w:sz w:val="24"/>
          <w:szCs w:val="24"/>
          <w:lang w:val="lt-LT"/>
        </w:rPr>
      </w:pPr>
      <w:r w:rsidRPr="00A65302">
        <w:rPr>
          <w:rFonts w:ascii="Times New Roman" w:eastAsia="Times New Roman" w:hAnsi="Times New Roman" w:cs="Times New Roman"/>
          <w:b/>
          <w:sz w:val="24"/>
          <w:szCs w:val="24"/>
          <w:lang w:val="lt-LT"/>
        </w:rPr>
        <w:t>Komentarz nauczyciela do pracy samodzi</w:t>
      </w:r>
      <w:r w:rsidR="00F84A82" w:rsidRPr="00A65302">
        <w:rPr>
          <w:rFonts w:ascii="Times New Roman" w:eastAsia="Times New Roman" w:hAnsi="Times New Roman" w:cs="Times New Roman"/>
          <w:b/>
          <w:sz w:val="24"/>
          <w:szCs w:val="24"/>
          <w:lang w:val="lt-LT"/>
        </w:rPr>
        <w:t xml:space="preserve">elnej ucznia z tekstem powieści </w:t>
      </w:r>
      <w:r w:rsidRPr="00A65302">
        <w:rPr>
          <w:rFonts w:ascii="Times New Roman" w:eastAsia="Times New Roman" w:hAnsi="Times New Roman" w:cs="Times New Roman"/>
          <w:b/>
          <w:sz w:val="24"/>
          <w:szCs w:val="24"/>
          <w:lang w:val="lt-LT"/>
        </w:rPr>
        <w:t xml:space="preserve">O.Tokarczuk </w:t>
      </w:r>
      <w:r w:rsidRPr="00A65302">
        <w:rPr>
          <w:rFonts w:ascii="Times New Roman" w:eastAsia="Times New Roman" w:hAnsi="Times New Roman" w:cs="Times New Roman"/>
          <w:b/>
          <w:i/>
          <w:sz w:val="24"/>
          <w:szCs w:val="24"/>
          <w:lang w:val="lt-LT"/>
        </w:rPr>
        <w:t>Prawiek i inne czasy.</w:t>
      </w:r>
    </w:p>
    <w:p w14:paraId="0297F424" w14:textId="77777777" w:rsidR="006559DA" w:rsidRPr="00A65302" w:rsidRDefault="006559DA" w:rsidP="00105830">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
          <w:bCs/>
          <w:color w:val="000000"/>
          <w:sz w:val="24"/>
          <w:szCs w:val="24"/>
          <w:lang w:val="lt-LT"/>
        </w:rPr>
        <w:t>Mitologizacja</w:t>
      </w:r>
      <w:r w:rsidRPr="00A65302">
        <w:rPr>
          <w:rFonts w:ascii="Times New Roman" w:eastAsia="Times New Roman" w:hAnsi="Times New Roman" w:cs="Times New Roman"/>
          <w:bCs/>
          <w:color w:val="000000"/>
          <w:sz w:val="24"/>
          <w:szCs w:val="24"/>
          <w:lang w:val="lt-LT"/>
        </w:rPr>
        <w:t xml:space="preserve"> pozwala na zrozumienie jak mity kształtują społeczną rzeczywistość, wpływają na percepcję historii, kultury a nawet polityki. Jest to proces, który ujawnia jak przez mity i narracje społeczne kształtowane są war</w:t>
      </w:r>
      <w:r w:rsidR="006B2E54" w:rsidRPr="00A65302">
        <w:rPr>
          <w:rFonts w:ascii="Times New Roman" w:eastAsia="Times New Roman" w:hAnsi="Times New Roman" w:cs="Times New Roman"/>
          <w:bCs/>
          <w:color w:val="000000"/>
          <w:sz w:val="24"/>
          <w:szCs w:val="24"/>
          <w:lang w:val="lt-LT"/>
        </w:rPr>
        <w:t>t</w:t>
      </w:r>
      <w:r w:rsidRPr="00A65302">
        <w:rPr>
          <w:rFonts w:ascii="Times New Roman" w:eastAsia="Times New Roman" w:hAnsi="Times New Roman" w:cs="Times New Roman"/>
          <w:bCs/>
          <w:color w:val="000000"/>
          <w:sz w:val="24"/>
          <w:szCs w:val="24"/>
          <w:lang w:val="lt-LT"/>
        </w:rPr>
        <w:t>ości, normy i tożsamości.</w:t>
      </w:r>
      <w:r w:rsidR="00CF452F" w:rsidRPr="00A65302">
        <w:rPr>
          <w:rFonts w:ascii="Times New Roman" w:eastAsia="Times New Roman" w:hAnsi="Times New Roman" w:cs="Times New Roman"/>
          <w:bCs/>
          <w:color w:val="000000"/>
          <w:sz w:val="24"/>
          <w:szCs w:val="24"/>
          <w:lang w:val="lt-LT"/>
        </w:rPr>
        <w:t xml:space="preserve"> </w:t>
      </w:r>
      <w:r w:rsidR="00CF452F" w:rsidRPr="00A65302">
        <w:rPr>
          <w:rFonts w:ascii="Times New Roman" w:eastAsia="Times New Roman" w:hAnsi="Times New Roman" w:cs="Times New Roman"/>
          <w:b/>
          <w:bCs/>
          <w:color w:val="000000"/>
          <w:sz w:val="24"/>
          <w:szCs w:val="24"/>
          <w:lang w:val="lt-LT"/>
        </w:rPr>
        <w:t>Mityzacja</w:t>
      </w:r>
      <w:r w:rsidR="00CF452F" w:rsidRPr="00A65302">
        <w:rPr>
          <w:rFonts w:ascii="Times New Roman" w:eastAsia="Times New Roman" w:hAnsi="Times New Roman" w:cs="Times New Roman"/>
          <w:bCs/>
          <w:color w:val="000000"/>
          <w:sz w:val="24"/>
          <w:szCs w:val="24"/>
          <w:lang w:val="lt-LT"/>
        </w:rPr>
        <w:t xml:space="preserve"> zaś koncentruje się na procesie tworzenia mitów z rzeczywistych zdarzeń, osób lub idei, często z pominięciem ich złożoności i wielowymiarowości, na rzecz stworzenia bardziej spójnych ale mniej realistycznych narracji. </w:t>
      </w:r>
    </w:p>
    <w:p w14:paraId="1A7DB776" w14:textId="77777777" w:rsidR="00463D96" w:rsidRPr="00A65302" w:rsidRDefault="006B2E54" w:rsidP="00105830">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W książkach Olgi Tokarczuk takie elementy jak cudowność, fantazja, sen, wizja, będące substratami świata magicznego, połączone z realnością fabuły są wszechobecne i przenikają się nawzajem</w:t>
      </w:r>
      <w:r w:rsidR="00463D96" w:rsidRPr="00A65302">
        <w:rPr>
          <w:rFonts w:ascii="Times New Roman" w:eastAsia="Times New Roman" w:hAnsi="Times New Roman" w:cs="Times New Roman"/>
          <w:bCs/>
          <w:color w:val="000000"/>
          <w:sz w:val="24"/>
          <w:szCs w:val="24"/>
          <w:lang w:val="lt-LT"/>
        </w:rPr>
        <w:t xml:space="preserve">. Tak jest i w przypadku powieści </w:t>
      </w:r>
      <w:r w:rsidR="00463D96" w:rsidRPr="00A65302">
        <w:rPr>
          <w:rFonts w:ascii="Times New Roman" w:eastAsia="Times New Roman" w:hAnsi="Times New Roman" w:cs="Times New Roman"/>
          <w:bCs/>
          <w:i/>
          <w:color w:val="000000"/>
          <w:sz w:val="24"/>
          <w:szCs w:val="24"/>
          <w:lang w:val="lt-LT"/>
        </w:rPr>
        <w:t>Prawiek i inne czasy</w:t>
      </w:r>
      <w:r w:rsidR="00463D96" w:rsidRPr="00A65302">
        <w:rPr>
          <w:rFonts w:ascii="Times New Roman" w:eastAsia="Times New Roman" w:hAnsi="Times New Roman" w:cs="Times New Roman"/>
          <w:bCs/>
          <w:color w:val="000000"/>
          <w:sz w:val="24"/>
          <w:szCs w:val="24"/>
          <w:lang w:val="lt-LT"/>
        </w:rPr>
        <w:t>,</w:t>
      </w:r>
      <w:r w:rsidRPr="00A65302">
        <w:rPr>
          <w:rFonts w:ascii="Times New Roman" w:eastAsia="Times New Roman" w:hAnsi="Times New Roman" w:cs="Times New Roman"/>
          <w:bCs/>
          <w:color w:val="000000"/>
          <w:sz w:val="24"/>
          <w:szCs w:val="24"/>
          <w:lang w:val="lt-LT"/>
        </w:rPr>
        <w:t xml:space="preserve"> </w:t>
      </w:r>
      <w:r w:rsidR="00463D96" w:rsidRPr="00A65302">
        <w:rPr>
          <w:rFonts w:ascii="Times New Roman" w:eastAsia="Times New Roman" w:hAnsi="Times New Roman" w:cs="Times New Roman"/>
          <w:bCs/>
          <w:color w:val="000000"/>
          <w:sz w:val="24"/>
          <w:szCs w:val="24"/>
          <w:lang w:val="lt-LT"/>
        </w:rPr>
        <w:t>w której realizm magiczny i mityzacja przedstawionej rzeczywistości bardzo silnie splatają się ze sobą. Właściwszym wydaje się użycie terminu mityzacja niż mitologizacja, gdyż mity klasyczne nie przystają do koncepcji współczesnego dzieła literackiego. Tu pisarka mityzuje powieściową rzeczywistość. Mityzacja jest wykorzystywana jako zabieg kontestacyjny wobec współczesności, która człowieka po prostu rozczarowuje, przygnębia, zniechęca, jest zwyczajna.</w:t>
      </w:r>
      <w:r w:rsidR="003B2C0F" w:rsidRPr="00A65302">
        <w:rPr>
          <w:rFonts w:ascii="Times New Roman" w:eastAsia="Times New Roman" w:hAnsi="Times New Roman" w:cs="Times New Roman"/>
          <w:bCs/>
          <w:color w:val="000000"/>
          <w:sz w:val="24"/>
          <w:szCs w:val="24"/>
          <w:lang w:val="lt-LT"/>
        </w:rPr>
        <w:t xml:space="preserve"> Świat magii, świat wykreowany z dzieciństwa jest lepszy i mądrzejszy, kraina, gdzie wszystko miało swój porządek i sens, gdzie warto było być dobrym, uczciwym i szlachetnym, bo za to zawsze zostawało się nagrodzonym. </w:t>
      </w:r>
    </w:p>
    <w:p w14:paraId="63F3EE0D" w14:textId="77777777" w:rsidR="00B93784" w:rsidRPr="00A65302" w:rsidRDefault="00B93784" w:rsidP="00105830">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lastRenderedPageBreak/>
        <w:t xml:space="preserve">W powieści Olgi Tokarczuk można też wymienić kilka przedmiotów, które – choć całkiem zwyczajne – posiadają jakąś tajemniczą i przyciągającą moc. Niektóre z nich ową moc mają same w sobie i tylko ktoś uważny potrafi ją dostrzec, a niekiedy i wykorzystać (jak Kłoska zioła i rośliny), inne nabierają mocy poprzez obdarzenie zainteresowaniem, niezwykłą uwagą, a nawet czymś na kształt uczucia, sentymentu. Jednym z takich przedmiotów była ulubiona szuflada Misi, fascynująca jest gra dziedzica Popielskiego, innym przedmiotem </w:t>
      </w:r>
      <w:r w:rsidR="00C40CD9" w:rsidRPr="00A65302">
        <w:rPr>
          <w:rFonts w:ascii="Times New Roman" w:eastAsia="Times New Roman" w:hAnsi="Times New Roman" w:cs="Times New Roman"/>
          <w:bCs/>
          <w:color w:val="000000"/>
          <w:sz w:val="24"/>
          <w:szCs w:val="24"/>
          <w:lang w:val="lt-LT"/>
        </w:rPr>
        <w:t xml:space="preserve">niezwykłej wartości </w:t>
      </w:r>
      <w:r w:rsidRPr="00A65302">
        <w:rPr>
          <w:rFonts w:ascii="Times New Roman" w:eastAsia="Times New Roman" w:hAnsi="Times New Roman" w:cs="Times New Roman"/>
          <w:bCs/>
          <w:color w:val="000000"/>
          <w:sz w:val="24"/>
          <w:szCs w:val="24"/>
          <w:lang w:val="lt-LT"/>
        </w:rPr>
        <w:t xml:space="preserve">był młynek do kawy. Poświęcono mu w powieści nawet osobny czas: </w:t>
      </w:r>
      <w:r w:rsidRPr="00A65302">
        <w:rPr>
          <w:rFonts w:ascii="Times New Roman" w:eastAsia="Times New Roman" w:hAnsi="Times New Roman" w:cs="Times New Roman"/>
          <w:bCs/>
          <w:i/>
          <w:color w:val="000000"/>
          <w:sz w:val="24"/>
          <w:szCs w:val="24"/>
          <w:lang w:val="lt-LT"/>
        </w:rPr>
        <w:t>Czas młynka Misi</w:t>
      </w:r>
      <w:r w:rsidRPr="00A65302">
        <w:rPr>
          <w:rFonts w:ascii="Times New Roman" w:eastAsia="Times New Roman" w:hAnsi="Times New Roman" w:cs="Times New Roman"/>
          <w:bCs/>
          <w:color w:val="000000"/>
          <w:sz w:val="24"/>
          <w:szCs w:val="24"/>
          <w:lang w:val="lt-LT"/>
        </w:rPr>
        <w:t>.</w:t>
      </w:r>
    </w:p>
    <w:p w14:paraId="200064CE" w14:textId="77777777" w:rsidR="00AD7D1C" w:rsidRPr="00A65302" w:rsidRDefault="00AD7D1C" w:rsidP="00105830">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p>
    <w:p w14:paraId="4A2804E2" w14:textId="77777777" w:rsidR="00507313" w:rsidRPr="00A65302" w:rsidRDefault="00507313"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7C5027F7" w14:textId="77777777" w:rsidR="00507313" w:rsidRPr="00A65302" w:rsidRDefault="00507313"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2A1A3514" w14:textId="77777777" w:rsidR="00507313" w:rsidRPr="00A65302" w:rsidRDefault="00507313"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4A730DF7" w14:textId="77777777" w:rsidR="00507313" w:rsidRPr="00A65302" w:rsidRDefault="00507313"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3AEBA46F" w14:textId="77777777" w:rsidR="00507313" w:rsidRPr="00A65302" w:rsidRDefault="00507313"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7D0FF8C8" w14:textId="77777777" w:rsidR="00507313" w:rsidRPr="00A65302" w:rsidRDefault="00507313"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68C81547" w14:textId="77777777" w:rsidR="00507313" w:rsidRPr="00A65302" w:rsidRDefault="00507313"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5EE5321D" w14:textId="77777777" w:rsidR="00507313" w:rsidRPr="00A65302" w:rsidRDefault="00507313"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19C05CE7" w14:textId="77777777" w:rsidR="00507313" w:rsidRPr="00A65302" w:rsidRDefault="00507313"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03B8BFA5" w14:textId="77777777" w:rsidR="00507313" w:rsidRPr="00A65302" w:rsidRDefault="00507313"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619CD97B" w14:textId="77777777" w:rsidR="00507313" w:rsidRPr="00A65302" w:rsidRDefault="00507313"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59503AE5" w14:textId="77777777" w:rsidR="00507313" w:rsidRPr="00A65302" w:rsidRDefault="00507313"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75F03CA7" w14:textId="77777777" w:rsidR="00507313" w:rsidRPr="00A65302" w:rsidRDefault="00507313"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1C53CE3A" w14:textId="77777777" w:rsidR="00507313" w:rsidRPr="00A65302" w:rsidRDefault="00507313"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561B4EC7" w14:textId="77777777" w:rsidR="00507313" w:rsidRPr="00A65302" w:rsidRDefault="00507313"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70A9FB9C" w14:textId="77777777" w:rsidR="00507313" w:rsidRPr="00A65302" w:rsidRDefault="00507313"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44268F46" w14:textId="77777777" w:rsidR="00507313" w:rsidRPr="00A65302" w:rsidRDefault="00507313"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16535729" w14:textId="77777777" w:rsidR="00507313" w:rsidRPr="00A65302" w:rsidRDefault="00507313"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1643747F" w14:textId="77777777" w:rsidR="00507313" w:rsidRPr="00A65302" w:rsidRDefault="00507313"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34D8F33F" w14:textId="77777777" w:rsidR="00507313" w:rsidRPr="00A65302" w:rsidRDefault="00507313"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01F879D4" w14:textId="77777777" w:rsidR="00507313" w:rsidRPr="00A65302" w:rsidRDefault="00507313"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34666780" w14:textId="77777777" w:rsidR="00507313" w:rsidRPr="00A65302" w:rsidRDefault="00507313"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579D56CB" w14:textId="77777777" w:rsidR="00507313" w:rsidRPr="00A65302" w:rsidRDefault="00507313"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4A178A8E" w14:textId="77777777" w:rsidR="00507313" w:rsidRPr="00A65302" w:rsidRDefault="00507313"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p>
    <w:p w14:paraId="042B3724" w14:textId="77777777" w:rsidR="00C4774E" w:rsidRPr="00A65302" w:rsidRDefault="00EC6C62" w:rsidP="004E0576">
      <w:pPr>
        <w:pStyle w:val="Heading1"/>
        <w:rPr>
          <w:rFonts w:ascii="Times New Roman" w:eastAsia="Times New Roman" w:hAnsi="Times New Roman" w:cs="Times New Roman"/>
          <w:b/>
          <w:color w:val="auto"/>
          <w:sz w:val="24"/>
          <w:szCs w:val="24"/>
          <w:lang w:val="lt-LT"/>
        </w:rPr>
      </w:pPr>
      <w:bookmarkStart w:id="9" w:name="_Toc175747902"/>
      <w:r w:rsidRPr="00A65302">
        <w:rPr>
          <w:rFonts w:ascii="Times New Roman" w:eastAsia="Times New Roman" w:hAnsi="Times New Roman" w:cs="Times New Roman"/>
          <w:b/>
          <w:color w:val="auto"/>
          <w:sz w:val="24"/>
          <w:szCs w:val="24"/>
          <w:lang w:val="lt-LT"/>
        </w:rPr>
        <w:lastRenderedPageBreak/>
        <w:t>Załącznik D</w:t>
      </w:r>
      <w:r w:rsidR="00C40CD9" w:rsidRPr="00A65302">
        <w:rPr>
          <w:rFonts w:ascii="Times New Roman" w:eastAsia="Times New Roman" w:hAnsi="Times New Roman" w:cs="Times New Roman"/>
          <w:b/>
          <w:color w:val="auto"/>
          <w:sz w:val="24"/>
          <w:szCs w:val="24"/>
          <w:lang w:val="lt-LT"/>
        </w:rPr>
        <w:t>2</w:t>
      </w:r>
      <w:bookmarkEnd w:id="9"/>
      <w:r w:rsidR="00C4774E" w:rsidRPr="00A65302">
        <w:rPr>
          <w:rFonts w:ascii="Times New Roman" w:eastAsia="Times New Roman" w:hAnsi="Times New Roman" w:cs="Times New Roman"/>
          <w:b/>
          <w:color w:val="auto"/>
          <w:sz w:val="24"/>
          <w:szCs w:val="24"/>
          <w:lang w:val="lt-LT"/>
        </w:rPr>
        <w:t xml:space="preserve"> </w:t>
      </w:r>
    </w:p>
    <w:p w14:paraId="08EF137C" w14:textId="77777777" w:rsidR="00C4774E" w:rsidRPr="00A65302" w:rsidRDefault="00C4774E"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r w:rsidRPr="00A65302">
        <w:rPr>
          <w:rFonts w:ascii="Times New Roman" w:eastAsia="Times New Roman" w:hAnsi="Times New Roman" w:cs="Times New Roman"/>
          <w:b/>
          <w:bCs/>
          <w:color w:val="000000"/>
          <w:sz w:val="24"/>
          <w:szCs w:val="24"/>
          <w:lang w:val="lt-LT"/>
        </w:rPr>
        <w:t>Karta pracy dla ucznia</w:t>
      </w:r>
    </w:p>
    <w:p w14:paraId="56CB2063" w14:textId="77777777" w:rsidR="00862913" w:rsidRPr="00A65302" w:rsidRDefault="001D7A90" w:rsidP="00105830">
      <w:pPr>
        <w:pBdr>
          <w:top w:val="nil"/>
          <w:left w:val="nil"/>
          <w:bottom w:val="nil"/>
          <w:right w:val="nil"/>
          <w:between w:val="nil"/>
        </w:pBdr>
        <w:spacing w:line="240" w:lineRule="auto"/>
        <w:jc w:val="both"/>
        <w:rPr>
          <w:rFonts w:ascii="Times New Roman" w:hAnsi="Times New Roman" w:cs="Times New Roman"/>
          <w:sz w:val="24"/>
          <w:szCs w:val="24"/>
          <w:lang w:val="lt-LT"/>
        </w:rPr>
      </w:pPr>
      <w:r w:rsidRPr="00A65302">
        <w:rPr>
          <w:rFonts w:ascii="Times New Roman" w:eastAsia="Times New Roman" w:hAnsi="Times New Roman" w:cs="Times New Roman"/>
          <w:bCs/>
          <w:color w:val="000000"/>
          <w:sz w:val="24"/>
          <w:szCs w:val="24"/>
          <w:lang w:val="lt-LT"/>
        </w:rPr>
        <w:t>Przedmiotem niezwykłej wartości był młynek do kawy. Poświęcono mu w powieści</w:t>
      </w:r>
      <w:r w:rsidR="00467CDB" w:rsidRPr="00A65302">
        <w:rPr>
          <w:rFonts w:ascii="Times New Roman" w:eastAsia="Times New Roman" w:hAnsi="Times New Roman" w:cs="Times New Roman"/>
          <w:bCs/>
          <w:color w:val="000000"/>
          <w:sz w:val="24"/>
          <w:szCs w:val="24"/>
          <w:lang w:val="lt-LT"/>
        </w:rPr>
        <w:t xml:space="preserve"> O.Tokarczuk </w:t>
      </w:r>
      <w:r w:rsidR="00467CDB" w:rsidRPr="00A65302">
        <w:rPr>
          <w:rFonts w:ascii="Times New Roman" w:eastAsia="Times New Roman" w:hAnsi="Times New Roman" w:cs="Times New Roman"/>
          <w:bCs/>
          <w:i/>
          <w:color w:val="000000"/>
          <w:sz w:val="24"/>
          <w:szCs w:val="24"/>
          <w:lang w:val="lt-LT"/>
        </w:rPr>
        <w:t>Prawiek i inne czasy</w:t>
      </w:r>
      <w:r w:rsidRPr="00A65302">
        <w:rPr>
          <w:rFonts w:ascii="Times New Roman" w:eastAsia="Times New Roman" w:hAnsi="Times New Roman" w:cs="Times New Roman"/>
          <w:bCs/>
          <w:color w:val="000000"/>
          <w:sz w:val="24"/>
          <w:szCs w:val="24"/>
          <w:lang w:val="lt-LT"/>
        </w:rPr>
        <w:t xml:space="preserve"> nawet osobny czas: </w:t>
      </w:r>
      <w:r w:rsidRPr="00A65302">
        <w:rPr>
          <w:rFonts w:ascii="Times New Roman" w:eastAsia="Times New Roman" w:hAnsi="Times New Roman" w:cs="Times New Roman"/>
          <w:bCs/>
          <w:i/>
          <w:color w:val="000000"/>
          <w:sz w:val="24"/>
          <w:szCs w:val="24"/>
          <w:lang w:val="lt-LT"/>
        </w:rPr>
        <w:t>Czas młynka Misi</w:t>
      </w:r>
      <w:r w:rsidRPr="00A65302">
        <w:rPr>
          <w:rFonts w:ascii="Times New Roman" w:eastAsia="Times New Roman" w:hAnsi="Times New Roman" w:cs="Times New Roman"/>
          <w:bCs/>
          <w:color w:val="000000"/>
          <w:sz w:val="24"/>
          <w:szCs w:val="24"/>
          <w:lang w:val="lt-LT"/>
        </w:rPr>
        <w:t>.</w:t>
      </w:r>
      <w:r w:rsidR="00862913" w:rsidRPr="00A65302">
        <w:rPr>
          <w:rFonts w:ascii="Times New Roman" w:hAnsi="Times New Roman" w:cs="Times New Roman"/>
          <w:sz w:val="24"/>
          <w:szCs w:val="24"/>
          <w:lang w:val="lt-LT"/>
        </w:rPr>
        <w:t xml:space="preserve"> </w:t>
      </w:r>
    </w:p>
    <w:p w14:paraId="49A6537A" w14:textId="77777777" w:rsidR="001D7A90" w:rsidRPr="00A65302" w:rsidRDefault="00862913" w:rsidP="00105830">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r w:rsidRPr="00A65302">
        <w:rPr>
          <w:rFonts w:ascii="Times New Roman" w:hAnsi="Times New Roman" w:cs="Times New Roman"/>
          <w:b/>
          <w:sz w:val="24"/>
          <w:szCs w:val="24"/>
          <w:lang w:val="lt-LT"/>
        </w:rPr>
        <w:t>Zadanie</w:t>
      </w:r>
      <w:r w:rsidR="00F52F41" w:rsidRPr="00A65302">
        <w:rPr>
          <w:rFonts w:ascii="Times New Roman" w:hAnsi="Times New Roman" w:cs="Times New Roman"/>
          <w:b/>
          <w:sz w:val="24"/>
          <w:szCs w:val="24"/>
          <w:lang w:val="lt-LT"/>
        </w:rPr>
        <w:t>1</w:t>
      </w:r>
      <w:r w:rsidRPr="00A65302">
        <w:rPr>
          <w:rFonts w:ascii="Times New Roman" w:hAnsi="Times New Roman" w:cs="Times New Roman"/>
          <w:b/>
          <w:sz w:val="24"/>
          <w:szCs w:val="24"/>
          <w:lang w:val="lt-LT"/>
        </w:rPr>
        <w:t>:</w:t>
      </w:r>
      <w:r w:rsidRPr="00A65302">
        <w:rPr>
          <w:rFonts w:ascii="Times New Roman" w:hAnsi="Times New Roman" w:cs="Times New Roman"/>
          <w:sz w:val="24"/>
          <w:szCs w:val="24"/>
          <w:lang w:val="lt-LT"/>
        </w:rPr>
        <w:t xml:space="preserve"> </w:t>
      </w:r>
      <w:r w:rsidRPr="00A65302">
        <w:rPr>
          <w:rFonts w:ascii="Times New Roman" w:eastAsia="Times New Roman" w:hAnsi="Times New Roman" w:cs="Times New Roman"/>
          <w:bCs/>
          <w:color w:val="000000"/>
          <w:sz w:val="24"/>
          <w:szCs w:val="24"/>
          <w:lang w:val="lt-LT"/>
        </w:rPr>
        <w:t xml:space="preserve">Dokonaj analizy językowej fragmentu. Swoje spostrzeżenia zapisz w tabeli. </w:t>
      </w:r>
    </w:p>
    <w:p w14:paraId="0CDD3D2D" w14:textId="77777777" w:rsidR="00665887" w:rsidRPr="00A65302" w:rsidRDefault="00665887" w:rsidP="00105830">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 Młynek ma brzuch z białej porcelany, a w brzuchu otwór, w którym drewniana szufladka zbiera owoce pracy. Brzuch jest przykryty mosiężnym kapeluszem z rączką zakończoną kawałkiem drewna. Kapelusz ma zamykaną jamkę – do niej wsypuje się szeleszczące ziarnka kawy.</w:t>
      </w:r>
      <w:r w:rsidRPr="00A65302">
        <w:rPr>
          <w:rFonts w:ascii="Times New Roman" w:eastAsia="Times New Roman" w:hAnsi="Times New Roman" w:cs="Times New Roman"/>
          <w:bCs/>
          <w:color w:val="000000"/>
          <w:sz w:val="24"/>
          <w:szCs w:val="24"/>
          <w:lang w:val="lt-LT"/>
        </w:rPr>
        <w:br/>
        <w:t xml:space="preserve">   Młynek powstał w jakiejś manufakturze, a potem trafił do czyjegoś domu, gdzie codziennie przed południem mełł kawę. </w:t>
      </w:r>
      <w:r w:rsidR="0001760A" w:rsidRPr="00A65302">
        <w:rPr>
          <w:rFonts w:ascii="Times New Roman" w:eastAsia="Times New Roman" w:hAnsi="Times New Roman" w:cs="Times New Roman"/>
          <w:bCs/>
          <w:color w:val="000000"/>
          <w:sz w:val="24"/>
          <w:szCs w:val="24"/>
          <w:lang w:val="lt-LT"/>
        </w:rPr>
        <w:t>[…]</w:t>
      </w:r>
      <w:r w:rsidR="003A3A45" w:rsidRPr="00A65302">
        <w:rPr>
          <w:rFonts w:ascii="Times New Roman" w:eastAsia="Times New Roman" w:hAnsi="Times New Roman" w:cs="Times New Roman"/>
          <w:bCs/>
          <w:color w:val="000000"/>
          <w:sz w:val="24"/>
          <w:szCs w:val="24"/>
          <w:lang w:val="lt-LT"/>
        </w:rPr>
        <w:t xml:space="preserve"> </w:t>
      </w:r>
      <w:r w:rsidRPr="00A65302">
        <w:rPr>
          <w:rFonts w:ascii="Times New Roman" w:eastAsia="Times New Roman" w:hAnsi="Times New Roman" w:cs="Times New Roman"/>
          <w:bCs/>
          <w:color w:val="000000"/>
          <w:sz w:val="24"/>
          <w:szCs w:val="24"/>
          <w:lang w:val="lt-LT"/>
        </w:rPr>
        <w:t>Młynek, jak każda rzecz, wchłaniał w siebie cały zamęt świata: obrazy ostrzeliwanych pociągów, leniwe strumyczki krwi, porzucone domy, których oknami bawił się co roku inny wiatr. Wchłaniał w siebie ciepło stygnących ludzkich ciał i rozpacz porzucania tego, co znane. Dotykały go ręce, i wszystkie one muskały go niezliczoną ilością emocji i myśli. Młynek je przyjmował, taką ma bowiem zdolność wszelka materia – zatrzymywać to, co ulotne i przemijalne.</w:t>
      </w:r>
    </w:p>
    <w:p w14:paraId="1E809043" w14:textId="77777777" w:rsidR="001759D4" w:rsidRPr="00A65302" w:rsidRDefault="001759D4" w:rsidP="008E62C7">
      <w:pPr>
        <w:pBdr>
          <w:top w:val="nil"/>
          <w:left w:val="nil"/>
          <w:bottom w:val="nil"/>
          <w:right w:val="nil"/>
          <w:between w:val="nil"/>
        </w:pBdr>
        <w:spacing w:line="240" w:lineRule="auto"/>
        <w:jc w:val="right"/>
        <w:rPr>
          <w:rFonts w:ascii="Times New Roman" w:eastAsia="Times New Roman" w:hAnsi="Times New Roman" w:cs="Times New Roman"/>
          <w:bCs/>
          <w:i/>
          <w:color w:val="000000"/>
          <w:sz w:val="24"/>
          <w:szCs w:val="24"/>
          <w:lang w:val="lt-LT"/>
        </w:rPr>
      </w:pPr>
      <w:r w:rsidRPr="00A65302">
        <w:rPr>
          <w:rFonts w:ascii="Times New Roman" w:eastAsia="Times New Roman" w:hAnsi="Times New Roman" w:cs="Times New Roman"/>
          <w:bCs/>
          <w:color w:val="000000"/>
          <w:sz w:val="24"/>
          <w:szCs w:val="24"/>
          <w:lang w:val="lt-LT"/>
        </w:rPr>
        <w:t xml:space="preserve">O.Tokarczuk, </w:t>
      </w:r>
      <w:r w:rsidRPr="00A65302">
        <w:rPr>
          <w:rFonts w:ascii="Times New Roman" w:eastAsia="Times New Roman" w:hAnsi="Times New Roman" w:cs="Times New Roman"/>
          <w:bCs/>
          <w:i/>
          <w:color w:val="000000"/>
          <w:sz w:val="24"/>
          <w:szCs w:val="24"/>
          <w:lang w:val="lt-LT"/>
        </w:rPr>
        <w:t>Prawiek i inne czasy</w:t>
      </w:r>
    </w:p>
    <w:p w14:paraId="452B148F" w14:textId="77777777" w:rsidR="002934CA" w:rsidRPr="00A65302" w:rsidRDefault="002934CA" w:rsidP="00105830">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p>
    <w:tbl>
      <w:tblPr>
        <w:tblStyle w:val="TableGrid"/>
        <w:tblW w:w="0" w:type="auto"/>
        <w:tblLook w:val="04A0" w:firstRow="1" w:lastRow="0" w:firstColumn="1" w:lastColumn="0" w:noHBand="0" w:noVBand="1"/>
      </w:tblPr>
      <w:tblGrid>
        <w:gridCol w:w="3116"/>
        <w:gridCol w:w="3117"/>
        <w:gridCol w:w="3117"/>
      </w:tblGrid>
      <w:tr w:rsidR="0001760A" w:rsidRPr="00A65302" w14:paraId="7A356488" w14:textId="77777777" w:rsidTr="0001760A">
        <w:tc>
          <w:tcPr>
            <w:tcW w:w="3116" w:type="dxa"/>
          </w:tcPr>
          <w:p w14:paraId="20C090F6" w14:textId="77777777" w:rsidR="0001760A" w:rsidRPr="00A65302" w:rsidRDefault="0001760A" w:rsidP="00105830">
            <w:pPr>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Cytat</w:t>
            </w:r>
          </w:p>
        </w:tc>
        <w:tc>
          <w:tcPr>
            <w:tcW w:w="3117" w:type="dxa"/>
          </w:tcPr>
          <w:p w14:paraId="1685ED22" w14:textId="77777777" w:rsidR="0001760A" w:rsidRPr="00A65302" w:rsidRDefault="0001760A" w:rsidP="00105830">
            <w:pPr>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Nazwa środka stylistycznego</w:t>
            </w:r>
          </w:p>
        </w:tc>
        <w:tc>
          <w:tcPr>
            <w:tcW w:w="3117" w:type="dxa"/>
          </w:tcPr>
          <w:p w14:paraId="2AE6FAEF" w14:textId="77777777" w:rsidR="0001760A" w:rsidRPr="00A65302" w:rsidRDefault="0001760A" w:rsidP="00105830">
            <w:pPr>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Funkcje</w:t>
            </w:r>
          </w:p>
        </w:tc>
      </w:tr>
      <w:tr w:rsidR="0001760A" w:rsidRPr="00A65302" w14:paraId="6F1B768A" w14:textId="77777777" w:rsidTr="0001760A">
        <w:tc>
          <w:tcPr>
            <w:tcW w:w="3116" w:type="dxa"/>
          </w:tcPr>
          <w:p w14:paraId="6D5EC112" w14:textId="77777777" w:rsidR="0001760A" w:rsidRPr="00A65302" w:rsidRDefault="00F52F41" w:rsidP="00105830">
            <w:pPr>
              <w:jc w:val="both"/>
              <w:rPr>
                <w:rFonts w:ascii="Times New Roman" w:eastAsia="Times New Roman" w:hAnsi="Times New Roman" w:cs="Times New Roman"/>
                <w:bCs/>
                <w:i/>
                <w:color w:val="000000"/>
                <w:sz w:val="24"/>
                <w:szCs w:val="24"/>
                <w:lang w:val="lt-LT"/>
              </w:rPr>
            </w:pPr>
            <w:r w:rsidRPr="00A65302">
              <w:rPr>
                <w:rFonts w:ascii="Times New Roman" w:eastAsia="Times New Roman" w:hAnsi="Times New Roman" w:cs="Times New Roman"/>
                <w:bCs/>
                <w:i/>
                <w:color w:val="000000"/>
                <w:sz w:val="24"/>
                <w:szCs w:val="24"/>
                <w:lang w:val="lt-LT"/>
              </w:rPr>
              <w:t xml:space="preserve">Np. </w:t>
            </w:r>
            <w:r w:rsidR="0001760A" w:rsidRPr="00A65302">
              <w:rPr>
                <w:rFonts w:ascii="Times New Roman" w:eastAsia="Times New Roman" w:hAnsi="Times New Roman" w:cs="Times New Roman"/>
                <w:bCs/>
                <w:i/>
                <w:color w:val="000000"/>
                <w:sz w:val="24"/>
                <w:szCs w:val="24"/>
                <w:lang w:val="lt-LT"/>
              </w:rPr>
              <w:t xml:space="preserve">Młynek ma brzuch; </w:t>
            </w:r>
          </w:p>
        </w:tc>
        <w:tc>
          <w:tcPr>
            <w:tcW w:w="3117" w:type="dxa"/>
          </w:tcPr>
          <w:p w14:paraId="6721BF8E" w14:textId="77777777" w:rsidR="0001760A" w:rsidRPr="00A65302" w:rsidRDefault="00F52F41" w:rsidP="00105830">
            <w:pPr>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a</w:t>
            </w:r>
            <w:r w:rsidR="0001760A" w:rsidRPr="00A65302">
              <w:rPr>
                <w:rFonts w:ascii="Times New Roman" w:eastAsia="Times New Roman" w:hAnsi="Times New Roman" w:cs="Times New Roman"/>
                <w:bCs/>
                <w:color w:val="000000"/>
                <w:sz w:val="24"/>
                <w:szCs w:val="24"/>
                <w:lang w:val="lt-LT"/>
              </w:rPr>
              <w:t xml:space="preserve">ntropomorfizacja, </w:t>
            </w:r>
          </w:p>
        </w:tc>
        <w:tc>
          <w:tcPr>
            <w:tcW w:w="3117" w:type="dxa"/>
          </w:tcPr>
          <w:p w14:paraId="14BE99B5" w14:textId="77777777" w:rsidR="0001760A" w:rsidRPr="00A65302" w:rsidRDefault="00F52F41" w:rsidP="00105830">
            <w:pPr>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 xml:space="preserve">baśniowość, podniesienie rangi przedmiotu – przedmiot magiczny, o odrębnym bycie; </w:t>
            </w:r>
          </w:p>
        </w:tc>
      </w:tr>
      <w:tr w:rsidR="0001760A" w:rsidRPr="00A65302" w14:paraId="34F902F6" w14:textId="77777777" w:rsidTr="0001760A">
        <w:tc>
          <w:tcPr>
            <w:tcW w:w="3116" w:type="dxa"/>
          </w:tcPr>
          <w:p w14:paraId="0B9F7868" w14:textId="77777777" w:rsidR="0001760A" w:rsidRPr="00A65302" w:rsidRDefault="0001760A" w:rsidP="00105830">
            <w:pPr>
              <w:jc w:val="both"/>
              <w:rPr>
                <w:rFonts w:ascii="Times New Roman" w:eastAsia="Times New Roman" w:hAnsi="Times New Roman" w:cs="Times New Roman"/>
                <w:bCs/>
                <w:color w:val="000000"/>
                <w:sz w:val="24"/>
                <w:szCs w:val="24"/>
                <w:lang w:val="lt-LT"/>
              </w:rPr>
            </w:pPr>
          </w:p>
          <w:p w14:paraId="7FDAF363" w14:textId="77777777" w:rsidR="00F52F41" w:rsidRPr="00A65302" w:rsidRDefault="00F52F41" w:rsidP="00105830">
            <w:pPr>
              <w:jc w:val="both"/>
              <w:rPr>
                <w:rFonts w:ascii="Times New Roman" w:eastAsia="Times New Roman" w:hAnsi="Times New Roman" w:cs="Times New Roman"/>
                <w:bCs/>
                <w:color w:val="000000"/>
                <w:sz w:val="24"/>
                <w:szCs w:val="24"/>
                <w:lang w:val="lt-LT"/>
              </w:rPr>
            </w:pPr>
          </w:p>
        </w:tc>
        <w:tc>
          <w:tcPr>
            <w:tcW w:w="3117" w:type="dxa"/>
          </w:tcPr>
          <w:p w14:paraId="0DB8135B" w14:textId="77777777" w:rsidR="0001760A" w:rsidRPr="00A65302" w:rsidRDefault="0001760A" w:rsidP="00105830">
            <w:pPr>
              <w:jc w:val="both"/>
              <w:rPr>
                <w:rFonts w:ascii="Times New Roman" w:eastAsia="Times New Roman" w:hAnsi="Times New Roman" w:cs="Times New Roman"/>
                <w:bCs/>
                <w:color w:val="000000"/>
                <w:sz w:val="24"/>
                <w:szCs w:val="24"/>
                <w:lang w:val="lt-LT"/>
              </w:rPr>
            </w:pPr>
          </w:p>
        </w:tc>
        <w:tc>
          <w:tcPr>
            <w:tcW w:w="3117" w:type="dxa"/>
          </w:tcPr>
          <w:p w14:paraId="69CB3D3B" w14:textId="77777777" w:rsidR="0001760A" w:rsidRPr="00A65302" w:rsidRDefault="0001760A" w:rsidP="00105830">
            <w:pPr>
              <w:jc w:val="both"/>
              <w:rPr>
                <w:rFonts w:ascii="Times New Roman" w:eastAsia="Times New Roman" w:hAnsi="Times New Roman" w:cs="Times New Roman"/>
                <w:bCs/>
                <w:color w:val="000000"/>
                <w:sz w:val="24"/>
                <w:szCs w:val="24"/>
                <w:lang w:val="lt-LT"/>
              </w:rPr>
            </w:pPr>
          </w:p>
        </w:tc>
      </w:tr>
      <w:tr w:rsidR="0001760A" w:rsidRPr="00A65302" w14:paraId="5A855A28" w14:textId="77777777" w:rsidTr="0001760A">
        <w:tc>
          <w:tcPr>
            <w:tcW w:w="3116" w:type="dxa"/>
          </w:tcPr>
          <w:p w14:paraId="4FF35AE0" w14:textId="77777777" w:rsidR="0001760A" w:rsidRPr="00A65302" w:rsidRDefault="0001760A" w:rsidP="00105830">
            <w:pPr>
              <w:jc w:val="both"/>
              <w:rPr>
                <w:rFonts w:ascii="Times New Roman" w:eastAsia="Times New Roman" w:hAnsi="Times New Roman" w:cs="Times New Roman"/>
                <w:bCs/>
                <w:color w:val="000000"/>
                <w:sz w:val="24"/>
                <w:szCs w:val="24"/>
                <w:lang w:val="lt-LT"/>
              </w:rPr>
            </w:pPr>
          </w:p>
          <w:p w14:paraId="45F23677" w14:textId="77777777" w:rsidR="00F52F41" w:rsidRPr="00A65302" w:rsidRDefault="00F52F41" w:rsidP="00105830">
            <w:pPr>
              <w:jc w:val="both"/>
              <w:rPr>
                <w:rFonts w:ascii="Times New Roman" w:eastAsia="Times New Roman" w:hAnsi="Times New Roman" w:cs="Times New Roman"/>
                <w:bCs/>
                <w:color w:val="000000"/>
                <w:sz w:val="24"/>
                <w:szCs w:val="24"/>
                <w:lang w:val="lt-LT"/>
              </w:rPr>
            </w:pPr>
          </w:p>
        </w:tc>
        <w:tc>
          <w:tcPr>
            <w:tcW w:w="3117" w:type="dxa"/>
          </w:tcPr>
          <w:p w14:paraId="78204D11" w14:textId="77777777" w:rsidR="0001760A" w:rsidRPr="00A65302" w:rsidRDefault="0001760A" w:rsidP="00105830">
            <w:pPr>
              <w:jc w:val="both"/>
              <w:rPr>
                <w:rFonts w:ascii="Times New Roman" w:eastAsia="Times New Roman" w:hAnsi="Times New Roman" w:cs="Times New Roman"/>
                <w:bCs/>
                <w:color w:val="000000"/>
                <w:sz w:val="24"/>
                <w:szCs w:val="24"/>
                <w:lang w:val="lt-LT"/>
              </w:rPr>
            </w:pPr>
          </w:p>
        </w:tc>
        <w:tc>
          <w:tcPr>
            <w:tcW w:w="3117" w:type="dxa"/>
          </w:tcPr>
          <w:p w14:paraId="0A397D37" w14:textId="77777777" w:rsidR="0001760A" w:rsidRPr="00A65302" w:rsidRDefault="0001760A" w:rsidP="00105830">
            <w:pPr>
              <w:jc w:val="both"/>
              <w:rPr>
                <w:rFonts w:ascii="Times New Roman" w:eastAsia="Times New Roman" w:hAnsi="Times New Roman" w:cs="Times New Roman"/>
                <w:bCs/>
                <w:color w:val="000000"/>
                <w:sz w:val="24"/>
                <w:szCs w:val="24"/>
                <w:lang w:val="lt-LT"/>
              </w:rPr>
            </w:pPr>
          </w:p>
        </w:tc>
      </w:tr>
      <w:tr w:rsidR="0001760A" w:rsidRPr="00A65302" w14:paraId="282B93B2" w14:textId="77777777" w:rsidTr="0001760A">
        <w:tc>
          <w:tcPr>
            <w:tcW w:w="3116" w:type="dxa"/>
          </w:tcPr>
          <w:p w14:paraId="48E08CB1" w14:textId="77777777" w:rsidR="0001760A" w:rsidRPr="00A65302" w:rsidRDefault="0001760A" w:rsidP="00105830">
            <w:pPr>
              <w:jc w:val="both"/>
              <w:rPr>
                <w:rFonts w:ascii="Times New Roman" w:eastAsia="Times New Roman" w:hAnsi="Times New Roman" w:cs="Times New Roman"/>
                <w:bCs/>
                <w:color w:val="000000"/>
                <w:sz w:val="24"/>
                <w:szCs w:val="24"/>
                <w:lang w:val="lt-LT"/>
              </w:rPr>
            </w:pPr>
          </w:p>
          <w:p w14:paraId="69824C2C" w14:textId="77777777" w:rsidR="00F52F41" w:rsidRPr="00A65302" w:rsidRDefault="00F52F41" w:rsidP="00105830">
            <w:pPr>
              <w:jc w:val="both"/>
              <w:rPr>
                <w:rFonts w:ascii="Times New Roman" w:eastAsia="Times New Roman" w:hAnsi="Times New Roman" w:cs="Times New Roman"/>
                <w:bCs/>
                <w:color w:val="000000"/>
                <w:sz w:val="24"/>
                <w:szCs w:val="24"/>
                <w:lang w:val="lt-LT"/>
              </w:rPr>
            </w:pPr>
          </w:p>
        </w:tc>
        <w:tc>
          <w:tcPr>
            <w:tcW w:w="3117" w:type="dxa"/>
          </w:tcPr>
          <w:p w14:paraId="46B12713" w14:textId="77777777" w:rsidR="0001760A" w:rsidRPr="00A65302" w:rsidRDefault="0001760A" w:rsidP="00105830">
            <w:pPr>
              <w:jc w:val="both"/>
              <w:rPr>
                <w:rFonts w:ascii="Times New Roman" w:eastAsia="Times New Roman" w:hAnsi="Times New Roman" w:cs="Times New Roman"/>
                <w:bCs/>
                <w:color w:val="000000"/>
                <w:sz w:val="24"/>
                <w:szCs w:val="24"/>
                <w:lang w:val="lt-LT"/>
              </w:rPr>
            </w:pPr>
          </w:p>
        </w:tc>
        <w:tc>
          <w:tcPr>
            <w:tcW w:w="3117" w:type="dxa"/>
          </w:tcPr>
          <w:p w14:paraId="1534DDBF" w14:textId="77777777" w:rsidR="0001760A" w:rsidRPr="00A65302" w:rsidRDefault="0001760A" w:rsidP="00105830">
            <w:pPr>
              <w:jc w:val="both"/>
              <w:rPr>
                <w:rFonts w:ascii="Times New Roman" w:eastAsia="Times New Roman" w:hAnsi="Times New Roman" w:cs="Times New Roman"/>
                <w:bCs/>
                <w:color w:val="000000"/>
                <w:sz w:val="24"/>
                <w:szCs w:val="24"/>
                <w:lang w:val="lt-LT"/>
              </w:rPr>
            </w:pPr>
          </w:p>
        </w:tc>
      </w:tr>
      <w:tr w:rsidR="0001760A" w:rsidRPr="00A65302" w14:paraId="4DDD0FCD" w14:textId="77777777" w:rsidTr="0001760A">
        <w:tc>
          <w:tcPr>
            <w:tcW w:w="3116" w:type="dxa"/>
          </w:tcPr>
          <w:p w14:paraId="2ACDED0E" w14:textId="77777777" w:rsidR="0001760A" w:rsidRPr="00A65302" w:rsidRDefault="0001760A" w:rsidP="00105830">
            <w:pPr>
              <w:jc w:val="both"/>
              <w:rPr>
                <w:rFonts w:ascii="Times New Roman" w:eastAsia="Times New Roman" w:hAnsi="Times New Roman" w:cs="Times New Roman"/>
                <w:bCs/>
                <w:color w:val="000000"/>
                <w:sz w:val="24"/>
                <w:szCs w:val="24"/>
                <w:lang w:val="lt-LT"/>
              </w:rPr>
            </w:pPr>
          </w:p>
          <w:p w14:paraId="390C0050" w14:textId="77777777" w:rsidR="00F52F41" w:rsidRPr="00A65302" w:rsidRDefault="00F52F41" w:rsidP="00105830">
            <w:pPr>
              <w:jc w:val="both"/>
              <w:rPr>
                <w:rFonts w:ascii="Times New Roman" w:eastAsia="Times New Roman" w:hAnsi="Times New Roman" w:cs="Times New Roman"/>
                <w:bCs/>
                <w:color w:val="000000"/>
                <w:sz w:val="24"/>
                <w:szCs w:val="24"/>
                <w:lang w:val="lt-LT"/>
              </w:rPr>
            </w:pPr>
          </w:p>
        </w:tc>
        <w:tc>
          <w:tcPr>
            <w:tcW w:w="3117" w:type="dxa"/>
          </w:tcPr>
          <w:p w14:paraId="1C74C8D1" w14:textId="77777777" w:rsidR="0001760A" w:rsidRPr="00A65302" w:rsidRDefault="0001760A" w:rsidP="00105830">
            <w:pPr>
              <w:jc w:val="both"/>
              <w:rPr>
                <w:rFonts w:ascii="Times New Roman" w:eastAsia="Times New Roman" w:hAnsi="Times New Roman" w:cs="Times New Roman"/>
                <w:bCs/>
                <w:color w:val="000000"/>
                <w:sz w:val="24"/>
                <w:szCs w:val="24"/>
                <w:lang w:val="lt-LT"/>
              </w:rPr>
            </w:pPr>
          </w:p>
        </w:tc>
        <w:tc>
          <w:tcPr>
            <w:tcW w:w="3117" w:type="dxa"/>
          </w:tcPr>
          <w:p w14:paraId="4748C5E7" w14:textId="77777777" w:rsidR="0001760A" w:rsidRPr="00A65302" w:rsidRDefault="0001760A" w:rsidP="00105830">
            <w:pPr>
              <w:jc w:val="both"/>
              <w:rPr>
                <w:rFonts w:ascii="Times New Roman" w:eastAsia="Times New Roman" w:hAnsi="Times New Roman" w:cs="Times New Roman"/>
                <w:bCs/>
                <w:color w:val="000000"/>
                <w:sz w:val="24"/>
                <w:szCs w:val="24"/>
                <w:lang w:val="lt-LT"/>
              </w:rPr>
            </w:pPr>
          </w:p>
        </w:tc>
      </w:tr>
    </w:tbl>
    <w:p w14:paraId="34B3FFFE" w14:textId="77777777" w:rsidR="0001760A" w:rsidRPr="00A65302" w:rsidRDefault="005429E9" w:rsidP="00105830">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Wnioski: W jaki sposób Tokarczuk opisuje młynek?</w:t>
      </w:r>
      <w:r w:rsidR="00504AE7" w:rsidRPr="00A65302">
        <w:rPr>
          <w:rFonts w:ascii="Times New Roman" w:eastAsia="Times New Roman" w:hAnsi="Times New Roman" w:cs="Times New Roman"/>
          <w:bCs/>
          <w:color w:val="000000"/>
          <w:sz w:val="24"/>
          <w:szCs w:val="24"/>
          <w:lang w:val="lt-LT"/>
        </w:rPr>
        <w:t xml:space="preserve"> Udowodnij, że został poddany mityzacji.</w:t>
      </w:r>
    </w:p>
    <w:p w14:paraId="787088EA" w14:textId="77777777" w:rsidR="005429E9" w:rsidRPr="00A65302" w:rsidRDefault="005429E9" w:rsidP="00105830">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w:t>
      </w:r>
      <w:r w:rsidR="00504AE7" w:rsidRPr="00A65302">
        <w:rPr>
          <w:rFonts w:ascii="Times New Roman" w:eastAsia="Times New Roman" w:hAnsi="Times New Roman" w:cs="Times New Roman"/>
          <w:bCs/>
          <w:color w:val="000000"/>
          <w:sz w:val="24"/>
          <w:szCs w:val="24"/>
          <w:lang w:val="lt-LT"/>
        </w:rPr>
        <w:t>………………..</w:t>
      </w:r>
      <w:r w:rsidRPr="00A65302">
        <w:rPr>
          <w:rFonts w:ascii="Times New Roman" w:eastAsia="Times New Roman" w:hAnsi="Times New Roman" w:cs="Times New Roman"/>
          <w:bCs/>
          <w:color w:val="000000"/>
          <w:sz w:val="24"/>
          <w:szCs w:val="24"/>
          <w:lang w:val="lt-LT"/>
        </w:rPr>
        <w:t>………….</w:t>
      </w:r>
    </w:p>
    <w:p w14:paraId="10416A74" w14:textId="77777777" w:rsidR="005429E9" w:rsidRPr="00A65302" w:rsidRDefault="005429E9" w:rsidP="00105830">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
          <w:bCs/>
          <w:color w:val="000000"/>
          <w:sz w:val="24"/>
          <w:szCs w:val="24"/>
          <w:lang w:val="lt-LT"/>
        </w:rPr>
        <w:t>Zadanie 2:</w:t>
      </w:r>
      <w:r w:rsidRPr="00A65302">
        <w:rPr>
          <w:rFonts w:ascii="Times New Roman" w:eastAsia="Times New Roman" w:hAnsi="Times New Roman" w:cs="Times New Roman"/>
          <w:bCs/>
          <w:color w:val="000000"/>
          <w:sz w:val="24"/>
          <w:szCs w:val="24"/>
          <w:lang w:val="lt-LT"/>
        </w:rPr>
        <w:t xml:space="preserve"> Odpowiedz, jaki jest stosunek narratora do przedmiotu? Uzasadnij swój sąd.</w:t>
      </w:r>
      <w:r w:rsidR="00F920F1" w:rsidRPr="00A65302">
        <w:rPr>
          <w:rFonts w:ascii="Times New Roman" w:eastAsia="Times New Roman" w:hAnsi="Times New Roman" w:cs="Times New Roman"/>
          <w:bCs/>
          <w:color w:val="000000"/>
          <w:sz w:val="24"/>
          <w:szCs w:val="24"/>
          <w:lang w:val="lt-LT"/>
        </w:rPr>
        <w:t xml:space="preserve"> </w:t>
      </w:r>
      <w:r w:rsidRPr="00A65302">
        <w:rPr>
          <w:rFonts w:ascii="Times New Roman" w:eastAsia="Times New Roman" w:hAnsi="Times New Roman" w:cs="Times New Roman"/>
          <w:bCs/>
          <w:color w:val="000000"/>
          <w:sz w:val="24"/>
          <w:szCs w:val="24"/>
          <w:lang w:val="lt-LT"/>
        </w:rPr>
        <w:t>..................................................................................................................................</w:t>
      </w:r>
      <w:r w:rsidR="0048614B" w:rsidRPr="00A65302">
        <w:rPr>
          <w:rFonts w:ascii="Times New Roman" w:eastAsia="Times New Roman" w:hAnsi="Times New Roman" w:cs="Times New Roman"/>
          <w:bCs/>
          <w:color w:val="000000"/>
          <w:sz w:val="24"/>
          <w:szCs w:val="24"/>
          <w:lang w:val="lt-LT"/>
        </w:rPr>
        <w:t>...............................</w:t>
      </w:r>
      <w:r w:rsidRPr="00A65302">
        <w:rPr>
          <w:rFonts w:ascii="Times New Roman" w:eastAsia="Times New Roman" w:hAnsi="Times New Roman" w:cs="Times New Roman"/>
          <w:bCs/>
          <w:color w:val="000000"/>
          <w:sz w:val="24"/>
          <w:szCs w:val="24"/>
          <w:lang w:val="lt-LT"/>
        </w:rPr>
        <w:t>.................................................................................................................................</w:t>
      </w:r>
      <w:r w:rsidR="00F920F1" w:rsidRPr="00A65302">
        <w:rPr>
          <w:rFonts w:ascii="Times New Roman" w:eastAsia="Times New Roman" w:hAnsi="Times New Roman" w:cs="Times New Roman"/>
          <w:bCs/>
          <w:color w:val="000000"/>
          <w:sz w:val="24"/>
          <w:szCs w:val="24"/>
          <w:lang w:val="lt-LT"/>
        </w:rPr>
        <w:t>......................</w:t>
      </w:r>
    </w:p>
    <w:p w14:paraId="389D97EB" w14:textId="77777777" w:rsidR="00504AE7" w:rsidRPr="00A65302" w:rsidRDefault="00504AE7" w:rsidP="00105830">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p>
    <w:p w14:paraId="10D9D98E" w14:textId="77777777" w:rsidR="00504AE7" w:rsidRPr="00A65302" w:rsidRDefault="00504AE7" w:rsidP="00105830">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p>
    <w:p w14:paraId="107BE57F" w14:textId="77777777" w:rsidR="004E0576" w:rsidRPr="00A65302" w:rsidRDefault="004E0576" w:rsidP="00105830">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p>
    <w:p w14:paraId="7C1FE27E" w14:textId="77777777" w:rsidR="00503C93" w:rsidRPr="00A65302" w:rsidRDefault="004C6A3B" w:rsidP="004E0576">
      <w:pPr>
        <w:pStyle w:val="Heading1"/>
        <w:rPr>
          <w:rFonts w:ascii="Times New Roman" w:eastAsia="Times New Roman" w:hAnsi="Times New Roman" w:cs="Times New Roman"/>
          <w:b/>
          <w:color w:val="auto"/>
          <w:sz w:val="24"/>
          <w:szCs w:val="24"/>
          <w:lang w:val="lt-LT"/>
        </w:rPr>
      </w:pPr>
      <w:bookmarkStart w:id="10" w:name="_Toc175747903"/>
      <w:r w:rsidRPr="00A65302">
        <w:rPr>
          <w:rFonts w:ascii="Times New Roman" w:eastAsia="Times New Roman" w:hAnsi="Times New Roman" w:cs="Times New Roman"/>
          <w:b/>
          <w:color w:val="auto"/>
          <w:sz w:val="24"/>
          <w:szCs w:val="24"/>
          <w:lang w:val="lt-LT"/>
        </w:rPr>
        <w:lastRenderedPageBreak/>
        <w:t>Załącznik D</w:t>
      </w:r>
      <w:r w:rsidR="00503C93" w:rsidRPr="00A65302">
        <w:rPr>
          <w:rFonts w:ascii="Times New Roman" w:eastAsia="Times New Roman" w:hAnsi="Times New Roman" w:cs="Times New Roman"/>
          <w:b/>
          <w:color w:val="auto"/>
          <w:sz w:val="24"/>
          <w:szCs w:val="24"/>
          <w:lang w:val="lt-LT"/>
        </w:rPr>
        <w:t>3</w:t>
      </w:r>
      <w:bookmarkEnd w:id="10"/>
    </w:p>
    <w:p w14:paraId="6E41062A" w14:textId="77777777" w:rsidR="00061B0B" w:rsidRPr="00A65302" w:rsidRDefault="001D00EF" w:rsidP="00105830">
      <w:pPr>
        <w:pBdr>
          <w:top w:val="nil"/>
          <w:left w:val="nil"/>
          <w:bottom w:val="nil"/>
          <w:right w:val="nil"/>
          <w:between w:val="nil"/>
        </w:pBdr>
        <w:spacing w:line="240" w:lineRule="auto"/>
        <w:jc w:val="both"/>
        <w:rPr>
          <w:rFonts w:ascii="Times New Roman" w:eastAsia="Times New Roman" w:hAnsi="Times New Roman" w:cs="Times New Roman"/>
          <w:b/>
          <w:bCs/>
          <w:i/>
          <w:color w:val="000000"/>
          <w:sz w:val="24"/>
          <w:szCs w:val="24"/>
          <w:lang w:val="lt-LT"/>
        </w:rPr>
      </w:pPr>
      <w:r w:rsidRPr="00A65302">
        <w:rPr>
          <w:rFonts w:ascii="Times New Roman" w:eastAsia="Times New Roman" w:hAnsi="Times New Roman" w:cs="Times New Roman"/>
          <w:b/>
          <w:bCs/>
          <w:color w:val="000000"/>
          <w:sz w:val="24"/>
          <w:szCs w:val="24"/>
          <w:lang w:val="lt-LT"/>
        </w:rPr>
        <w:t>Model</w:t>
      </w:r>
      <w:r w:rsidR="00061B0B" w:rsidRPr="00A65302">
        <w:rPr>
          <w:rFonts w:ascii="Times New Roman" w:eastAsia="Times New Roman" w:hAnsi="Times New Roman" w:cs="Times New Roman"/>
          <w:b/>
          <w:bCs/>
          <w:color w:val="000000"/>
          <w:sz w:val="24"/>
          <w:szCs w:val="24"/>
          <w:lang w:val="lt-LT"/>
        </w:rPr>
        <w:t xml:space="preserve"> o</w:t>
      </w:r>
      <w:r w:rsidR="00503C93" w:rsidRPr="00A65302">
        <w:rPr>
          <w:rFonts w:ascii="Times New Roman" w:eastAsia="Times New Roman" w:hAnsi="Times New Roman" w:cs="Times New Roman"/>
          <w:b/>
          <w:bCs/>
          <w:color w:val="000000"/>
          <w:sz w:val="24"/>
          <w:szCs w:val="24"/>
          <w:lang w:val="lt-LT"/>
        </w:rPr>
        <w:t>dpowiedzi</w:t>
      </w:r>
      <w:r w:rsidRPr="00A65302">
        <w:rPr>
          <w:rFonts w:ascii="Times New Roman" w:eastAsia="Times New Roman" w:hAnsi="Times New Roman" w:cs="Times New Roman"/>
          <w:b/>
          <w:bCs/>
          <w:color w:val="000000"/>
          <w:sz w:val="24"/>
          <w:szCs w:val="24"/>
          <w:lang w:val="lt-LT"/>
        </w:rPr>
        <w:t xml:space="preserve"> i skala ocen</w:t>
      </w:r>
      <w:r w:rsidR="00503C93" w:rsidRPr="00A65302">
        <w:rPr>
          <w:rFonts w:ascii="Times New Roman" w:eastAsia="Times New Roman" w:hAnsi="Times New Roman" w:cs="Times New Roman"/>
          <w:b/>
          <w:bCs/>
          <w:color w:val="000000"/>
          <w:sz w:val="24"/>
          <w:szCs w:val="24"/>
          <w:lang w:val="lt-LT"/>
        </w:rPr>
        <w:t xml:space="preserve"> do karty pracy </w:t>
      </w:r>
      <w:r w:rsidR="00061B0B" w:rsidRPr="00A65302">
        <w:rPr>
          <w:rFonts w:ascii="Times New Roman" w:eastAsia="Times New Roman" w:hAnsi="Times New Roman" w:cs="Times New Roman"/>
          <w:b/>
          <w:bCs/>
          <w:color w:val="000000"/>
          <w:sz w:val="24"/>
          <w:szCs w:val="24"/>
          <w:lang w:val="lt-LT"/>
        </w:rPr>
        <w:t xml:space="preserve">z fragmentem powieści O.Tokarczuk </w:t>
      </w:r>
      <w:r w:rsidR="00061B0B" w:rsidRPr="00A65302">
        <w:rPr>
          <w:rFonts w:ascii="Times New Roman" w:eastAsia="Times New Roman" w:hAnsi="Times New Roman" w:cs="Times New Roman"/>
          <w:b/>
          <w:bCs/>
          <w:i/>
          <w:color w:val="000000"/>
          <w:sz w:val="24"/>
          <w:szCs w:val="24"/>
          <w:lang w:val="lt-LT"/>
        </w:rPr>
        <w:t>Prawiek i inne czasy.</w:t>
      </w:r>
      <w:r w:rsidR="00863435" w:rsidRPr="00A65302">
        <w:rPr>
          <w:rFonts w:ascii="Times New Roman" w:eastAsia="Times New Roman" w:hAnsi="Times New Roman" w:cs="Times New Roman"/>
          <w:b/>
          <w:bCs/>
          <w:i/>
          <w:color w:val="000000"/>
          <w:sz w:val="24"/>
          <w:szCs w:val="24"/>
          <w:lang w:val="lt-LT"/>
        </w:rPr>
        <w:t xml:space="preserve"> </w:t>
      </w:r>
    </w:p>
    <w:p w14:paraId="4F9665FA" w14:textId="77777777" w:rsidR="001A3D48" w:rsidRPr="00A65302" w:rsidRDefault="001A3D48" w:rsidP="00105830">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Zadanie1.</w:t>
      </w:r>
      <w:r w:rsidR="003B7C76" w:rsidRPr="00A65302">
        <w:rPr>
          <w:rFonts w:ascii="Times New Roman" w:eastAsia="Times New Roman" w:hAnsi="Times New Roman" w:cs="Times New Roman"/>
          <w:bCs/>
          <w:color w:val="000000"/>
          <w:sz w:val="24"/>
          <w:szCs w:val="24"/>
          <w:lang w:val="lt-LT"/>
        </w:rPr>
        <w:t xml:space="preserve"> </w:t>
      </w:r>
      <w:r w:rsidR="00B46878" w:rsidRPr="00A65302">
        <w:rPr>
          <w:rFonts w:ascii="Times New Roman" w:eastAsia="Times New Roman" w:hAnsi="Times New Roman" w:cs="Times New Roman"/>
          <w:bCs/>
          <w:color w:val="000000"/>
          <w:sz w:val="24"/>
          <w:szCs w:val="24"/>
          <w:lang w:val="lt-LT"/>
        </w:rPr>
        <w:t xml:space="preserve">Uzupełnienie tabeli </w:t>
      </w:r>
      <w:r w:rsidR="00B46878" w:rsidRPr="00A65302">
        <w:rPr>
          <w:rFonts w:ascii="Times New Roman" w:eastAsia="Times New Roman" w:hAnsi="Times New Roman" w:cs="Times New Roman"/>
          <w:b/>
          <w:bCs/>
          <w:color w:val="000000"/>
          <w:sz w:val="24"/>
          <w:szCs w:val="24"/>
          <w:lang w:val="lt-LT"/>
        </w:rPr>
        <w:t>6 pkt</w:t>
      </w:r>
      <w:r w:rsidR="00B46878" w:rsidRPr="00A65302">
        <w:rPr>
          <w:rFonts w:ascii="Times New Roman" w:eastAsia="Times New Roman" w:hAnsi="Times New Roman" w:cs="Times New Roman"/>
          <w:bCs/>
          <w:color w:val="000000"/>
          <w:sz w:val="24"/>
          <w:szCs w:val="24"/>
          <w:lang w:val="lt-LT"/>
        </w:rPr>
        <w:t xml:space="preserve">., sformułowanie wniosku </w:t>
      </w:r>
      <w:r w:rsidR="00B46878" w:rsidRPr="00A65302">
        <w:rPr>
          <w:rFonts w:ascii="Times New Roman" w:eastAsia="Times New Roman" w:hAnsi="Times New Roman" w:cs="Times New Roman"/>
          <w:b/>
          <w:bCs/>
          <w:color w:val="000000"/>
          <w:sz w:val="24"/>
          <w:szCs w:val="24"/>
          <w:lang w:val="lt-LT"/>
        </w:rPr>
        <w:t>2 pkt.</w:t>
      </w:r>
    </w:p>
    <w:tbl>
      <w:tblPr>
        <w:tblStyle w:val="TableGrid"/>
        <w:tblW w:w="0" w:type="auto"/>
        <w:tblLook w:val="04A0" w:firstRow="1" w:lastRow="0" w:firstColumn="1" w:lastColumn="0" w:noHBand="0" w:noVBand="1"/>
      </w:tblPr>
      <w:tblGrid>
        <w:gridCol w:w="3116"/>
        <w:gridCol w:w="3117"/>
        <w:gridCol w:w="3117"/>
      </w:tblGrid>
      <w:tr w:rsidR="00061B0B" w:rsidRPr="00A65302" w14:paraId="66BD864C" w14:textId="77777777" w:rsidTr="001A67AA">
        <w:tc>
          <w:tcPr>
            <w:tcW w:w="3116" w:type="dxa"/>
          </w:tcPr>
          <w:p w14:paraId="57D3173D" w14:textId="77777777" w:rsidR="00061B0B" w:rsidRPr="00A65302" w:rsidRDefault="00061B0B" w:rsidP="00105830">
            <w:pPr>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Cytat</w:t>
            </w:r>
          </w:p>
        </w:tc>
        <w:tc>
          <w:tcPr>
            <w:tcW w:w="3117" w:type="dxa"/>
          </w:tcPr>
          <w:p w14:paraId="582F5CD2" w14:textId="77777777" w:rsidR="00061B0B" w:rsidRPr="00A65302" w:rsidRDefault="00061B0B" w:rsidP="00105830">
            <w:pPr>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Nazwa środka stylistycznego</w:t>
            </w:r>
          </w:p>
        </w:tc>
        <w:tc>
          <w:tcPr>
            <w:tcW w:w="3117" w:type="dxa"/>
          </w:tcPr>
          <w:p w14:paraId="2C08C014" w14:textId="77777777" w:rsidR="00061B0B" w:rsidRPr="00A65302" w:rsidRDefault="00061B0B" w:rsidP="00105830">
            <w:pPr>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Funkcje</w:t>
            </w:r>
          </w:p>
        </w:tc>
      </w:tr>
      <w:tr w:rsidR="00061B0B" w:rsidRPr="00A65302" w14:paraId="02E50120" w14:textId="77777777" w:rsidTr="001A67AA">
        <w:tc>
          <w:tcPr>
            <w:tcW w:w="3116" w:type="dxa"/>
          </w:tcPr>
          <w:p w14:paraId="0FD5F2F2" w14:textId="77777777" w:rsidR="00061B0B" w:rsidRPr="00A65302" w:rsidRDefault="00061B0B" w:rsidP="00105830">
            <w:pPr>
              <w:jc w:val="both"/>
              <w:rPr>
                <w:rFonts w:ascii="Times New Roman" w:eastAsia="Times New Roman" w:hAnsi="Times New Roman" w:cs="Times New Roman"/>
                <w:bCs/>
                <w:i/>
                <w:color w:val="000000"/>
                <w:sz w:val="24"/>
                <w:szCs w:val="24"/>
                <w:lang w:val="lt-LT"/>
              </w:rPr>
            </w:pPr>
            <w:r w:rsidRPr="00A65302">
              <w:rPr>
                <w:rFonts w:ascii="Times New Roman" w:eastAsia="Times New Roman" w:hAnsi="Times New Roman" w:cs="Times New Roman"/>
                <w:bCs/>
                <w:i/>
                <w:color w:val="000000"/>
                <w:sz w:val="24"/>
                <w:szCs w:val="24"/>
                <w:lang w:val="lt-LT"/>
              </w:rPr>
              <w:t xml:space="preserve">Np. Młynek ma brzuch; </w:t>
            </w:r>
            <w:r w:rsidR="00C82022" w:rsidRPr="00A65302">
              <w:rPr>
                <w:rFonts w:ascii="Times New Roman" w:eastAsia="Times New Roman" w:hAnsi="Times New Roman" w:cs="Times New Roman"/>
                <w:bCs/>
                <w:i/>
                <w:color w:val="000000"/>
                <w:sz w:val="24"/>
                <w:szCs w:val="24"/>
                <w:lang w:val="lt-LT"/>
              </w:rPr>
              <w:t>wchłaniał w siebie cały zamęt świata</w:t>
            </w:r>
          </w:p>
        </w:tc>
        <w:tc>
          <w:tcPr>
            <w:tcW w:w="3117" w:type="dxa"/>
          </w:tcPr>
          <w:p w14:paraId="1DD5DF85" w14:textId="77777777" w:rsidR="00061B0B" w:rsidRPr="00A65302" w:rsidRDefault="00061B0B" w:rsidP="00105830">
            <w:pPr>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antropomorfizacja</w:t>
            </w:r>
          </w:p>
        </w:tc>
        <w:tc>
          <w:tcPr>
            <w:tcW w:w="3117" w:type="dxa"/>
          </w:tcPr>
          <w:p w14:paraId="30ECAE3C" w14:textId="77777777" w:rsidR="00061B0B" w:rsidRPr="00A65302" w:rsidRDefault="00061B0B" w:rsidP="00105830">
            <w:pPr>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 xml:space="preserve">baśniowość, podniesienie rangi przedmiotu – przedmiot magiczny, o odrębnym bycie; </w:t>
            </w:r>
          </w:p>
        </w:tc>
      </w:tr>
      <w:tr w:rsidR="00061B0B" w:rsidRPr="00A65302" w14:paraId="2436FF73" w14:textId="77777777" w:rsidTr="001A67AA">
        <w:tc>
          <w:tcPr>
            <w:tcW w:w="3116" w:type="dxa"/>
          </w:tcPr>
          <w:p w14:paraId="2668ED7C" w14:textId="77777777" w:rsidR="00061B0B" w:rsidRPr="00A65302" w:rsidRDefault="00C82022" w:rsidP="00105830">
            <w:pPr>
              <w:jc w:val="both"/>
              <w:rPr>
                <w:rFonts w:ascii="Times New Roman" w:eastAsia="Times New Roman" w:hAnsi="Times New Roman" w:cs="Times New Roman"/>
                <w:bCs/>
                <w:i/>
                <w:color w:val="000000"/>
                <w:sz w:val="24"/>
                <w:szCs w:val="24"/>
                <w:lang w:val="lt-LT"/>
              </w:rPr>
            </w:pPr>
            <w:r w:rsidRPr="00A65302">
              <w:rPr>
                <w:rFonts w:ascii="Times New Roman" w:eastAsia="Times New Roman" w:hAnsi="Times New Roman" w:cs="Times New Roman"/>
                <w:bCs/>
                <w:i/>
                <w:color w:val="000000"/>
                <w:sz w:val="24"/>
                <w:szCs w:val="24"/>
                <w:lang w:val="lt-LT"/>
              </w:rPr>
              <w:t xml:space="preserve">Przykryty mosiężnym kapeluszem z rączką zakończoną kawałkiem drewna; </w:t>
            </w:r>
          </w:p>
        </w:tc>
        <w:tc>
          <w:tcPr>
            <w:tcW w:w="3117" w:type="dxa"/>
          </w:tcPr>
          <w:p w14:paraId="226B851E" w14:textId="77777777" w:rsidR="00061B0B" w:rsidRPr="00A65302" w:rsidRDefault="00C82022" w:rsidP="00105830">
            <w:pPr>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epitet imiesłowowy</w:t>
            </w:r>
          </w:p>
        </w:tc>
        <w:tc>
          <w:tcPr>
            <w:tcW w:w="3117" w:type="dxa"/>
          </w:tcPr>
          <w:p w14:paraId="11DE9CEE" w14:textId="77777777" w:rsidR="00061B0B" w:rsidRPr="00A65302" w:rsidRDefault="00261B3C" w:rsidP="00261B3C">
            <w:pPr>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 xml:space="preserve">subiektywny </w:t>
            </w:r>
            <w:r w:rsidR="00C82022" w:rsidRPr="00A65302">
              <w:rPr>
                <w:rFonts w:ascii="Times New Roman" w:eastAsia="Times New Roman" w:hAnsi="Times New Roman" w:cs="Times New Roman"/>
                <w:bCs/>
                <w:color w:val="000000"/>
                <w:sz w:val="24"/>
                <w:szCs w:val="24"/>
                <w:lang w:val="lt-LT"/>
              </w:rPr>
              <w:t>opis; szczegółowość opisu</w:t>
            </w:r>
          </w:p>
        </w:tc>
      </w:tr>
      <w:tr w:rsidR="00061B0B" w:rsidRPr="00A65302" w14:paraId="6C5013D8" w14:textId="77777777" w:rsidTr="001A67AA">
        <w:tc>
          <w:tcPr>
            <w:tcW w:w="3116" w:type="dxa"/>
          </w:tcPr>
          <w:p w14:paraId="6CF29FF6" w14:textId="77777777" w:rsidR="00061B0B" w:rsidRPr="00A65302" w:rsidRDefault="00C82022" w:rsidP="00105830">
            <w:pPr>
              <w:jc w:val="both"/>
              <w:rPr>
                <w:rFonts w:ascii="Times New Roman" w:eastAsia="Times New Roman" w:hAnsi="Times New Roman" w:cs="Times New Roman"/>
                <w:bCs/>
                <w:i/>
                <w:color w:val="000000"/>
                <w:sz w:val="24"/>
                <w:szCs w:val="24"/>
                <w:lang w:val="lt-LT"/>
              </w:rPr>
            </w:pPr>
            <w:r w:rsidRPr="00A65302">
              <w:rPr>
                <w:rFonts w:ascii="Times New Roman" w:eastAsia="Times New Roman" w:hAnsi="Times New Roman" w:cs="Times New Roman"/>
                <w:bCs/>
                <w:i/>
                <w:color w:val="000000"/>
                <w:sz w:val="24"/>
                <w:szCs w:val="24"/>
                <w:lang w:val="lt-LT"/>
              </w:rPr>
              <w:t xml:space="preserve">Z białej porcelany; </w:t>
            </w:r>
          </w:p>
        </w:tc>
        <w:tc>
          <w:tcPr>
            <w:tcW w:w="3117" w:type="dxa"/>
          </w:tcPr>
          <w:p w14:paraId="32EFA19F" w14:textId="77777777" w:rsidR="00061B0B" w:rsidRPr="00A65302" w:rsidRDefault="00C82022" w:rsidP="00105830">
            <w:pPr>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 xml:space="preserve">epitet </w:t>
            </w:r>
            <w:r w:rsidR="00D1346F" w:rsidRPr="00A65302">
              <w:rPr>
                <w:rFonts w:ascii="Times New Roman" w:eastAsia="Times New Roman" w:hAnsi="Times New Roman" w:cs="Times New Roman"/>
                <w:bCs/>
                <w:color w:val="000000"/>
                <w:sz w:val="24"/>
                <w:szCs w:val="24"/>
                <w:lang w:val="lt-LT"/>
              </w:rPr>
              <w:t>przymiotnikowy</w:t>
            </w:r>
          </w:p>
        </w:tc>
        <w:tc>
          <w:tcPr>
            <w:tcW w:w="3117" w:type="dxa"/>
          </w:tcPr>
          <w:p w14:paraId="2E1810FA" w14:textId="77777777" w:rsidR="00061B0B" w:rsidRPr="00A65302" w:rsidRDefault="00C82022" w:rsidP="00105830">
            <w:pPr>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porcelana - podniesienie rangi przedmiotu jako cennego (biała porcelana nazywana białym złotem była cenna, dostępna tylko elitom; materiał piękny, delikatny)</w:t>
            </w:r>
          </w:p>
        </w:tc>
      </w:tr>
      <w:tr w:rsidR="00061B0B" w:rsidRPr="00A65302" w14:paraId="3E61ECAA" w14:textId="77777777" w:rsidTr="001A67AA">
        <w:tc>
          <w:tcPr>
            <w:tcW w:w="3116" w:type="dxa"/>
          </w:tcPr>
          <w:p w14:paraId="57163B2E" w14:textId="77777777" w:rsidR="00061B0B" w:rsidRPr="00A65302" w:rsidRDefault="00D1346F" w:rsidP="00105830">
            <w:pPr>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i/>
                <w:color w:val="000000"/>
                <w:sz w:val="24"/>
                <w:szCs w:val="24"/>
                <w:lang w:val="lt-LT"/>
              </w:rPr>
              <w:t>drewniana szufladka</w:t>
            </w:r>
          </w:p>
          <w:p w14:paraId="0AE93B57" w14:textId="77777777" w:rsidR="00061B0B" w:rsidRPr="00A65302" w:rsidRDefault="00061B0B" w:rsidP="00105830">
            <w:pPr>
              <w:jc w:val="both"/>
              <w:rPr>
                <w:rFonts w:ascii="Times New Roman" w:eastAsia="Times New Roman" w:hAnsi="Times New Roman" w:cs="Times New Roman"/>
                <w:bCs/>
                <w:color w:val="000000"/>
                <w:sz w:val="24"/>
                <w:szCs w:val="24"/>
                <w:lang w:val="lt-LT"/>
              </w:rPr>
            </w:pPr>
          </w:p>
        </w:tc>
        <w:tc>
          <w:tcPr>
            <w:tcW w:w="3117" w:type="dxa"/>
          </w:tcPr>
          <w:p w14:paraId="3096341A" w14:textId="77777777" w:rsidR="00061B0B" w:rsidRPr="00A65302" w:rsidRDefault="00D1346F" w:rsidP="00105830">
            <w:pPr>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zdrobnienie</w:t>
            </w:r>
          </w:p>
        </w:tc>
        <w:tc>
          <w:tcPr>
            <w:tcW w:w="3117" w:type="dxa"/>
          </w:tcPr>
          <w:p w14:paraId="0D598577" w14:textId="77777777" w:rsidR="00061B0B" w:rsidRPr="00A65302" w:rsidRDefault="00D1346F" w:rsidP="00105830">
            <w:pPr>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subiektywizm opisu, szczegółowość</w:t>
            </w:r>
          </w:p>
        </w:tc>
      </w:tr>
      <w:tr w:rsidR="00061B0B" w:rsidRPr="00A65302" w14:paraId="02E3B6D4" w14:textId="77777777" w:rsidTr="001A67AA">
        <w:tc>
          <w:tcPr>
            <w:tcW w:w="3116" w:type="dxa"/>
          </w:tcPr>
          <w:p w14:paraId="4DC105B5" w14:textId="77777777" w:rsidR="00061B0B" w:rsidRPr="00A65302" w:rsidRDefault="00D1346F" w:rsidP="00105830">
            <w:pPr>
              <w:jc w:val="both"/>
              <w:rPr>
                <w:rFonts w:ascii="Times New Roman" w:eastAsia="Times New Roman" w:hAnsi="Times New Roman" w:cs="Times New Roman"/>
                <w:bCs/>
                <w:i/>
                <w:color w:val="000000"/>
                <w:sz w:val="24"/>
                <w:szCs w:val="24"/>
                <w:lang w:val="lt-LT"/>
              </w:rPr>
            </w:pPr>
            <w:r w:rsidRPr="00A65302">
              <w:rPr>
                <w:rFonts w:ascii="Times New Roman" w:eastAsia="Times New Roman" w:hAnsi="Times New Roman" w:cs="Times New Roman"/>
                <w:bCs/>
                <w:i/>
                <w:color w:val="000000"/>
                <w:sz w:val="24"/>
                <w:szCs w:val="24"/>
                <w:lang w:val="lt-LT"/>
              </w:rPr>
              <w:t>owoce pracy</w:t>
            </w:r>
          </w:p>
        </w:tc>
        <w:tc>
          <w:tcPr>
            <w:tcW w:w="3117" w:type="dxa"/>
          </w:tcPr>
          <w:p w14:paraId="0104C354" w14:textId="77777777" w:rsidR="00061B0B" w:rsidRPr="00A65302" w:rsidRDefault="00D1346F" w:rsidP="00105830">
            <w:pPr>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biblizm</w:t>
            </w:r>
          </w:p>
        </w:tc>
        <w:tc>
          <w:tcPr>
            <w:tcW w:w="3117" w:type="dxa"/>
          </w:tcPr>
          <w:p w14:paraId="2EC62770" w14:textId="77777777" w:rsidR="00061B0B" w:rsidRPr="00A65302" w:rsidRDefault="00D1346F" w:rsidP="00105830">
            <w:pPr>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element patosu, zwiększa wartość pracy i j</w:t>
            </w:r>
            <w:r w:rsidR="00261B3C" w:rsidRPr="00A65302">
              <w:rPr>
                <w:rFonts w:ascii="Times New Roman" w:eastAsia="Times New Roman" w:hAnsi="Times New Roman" w:cs="Times New Roman"/>
                <w:bCs/>
                <w:color w:val="000000"/>
                <w:sz w:val="24"/>
                <w:szCs w:val="24"/>
                <w:lang w:val="lt-LT"/>
              </w:rPr>
              <w:t>ej wytworu, młynek staje</w:t>
            </w:r>
            <w:r w:rsidRPr="00A65302">
              <w:rPr>
                <w:rFonts w:ascii="Times New Roman" w:eastAsia="Times New Roman" w:hAnsi="Times New Roman" w:cs="Times New Roman"/>
                <w:bCs/>
                <w:color w:val="000000"/>
                <w:sz w:val="24"/>
                <w:szCs w:val="24"/>
                <w:lang w:val="lt-LT"/>
              </w:rPr>
              <w:t xml:space="preserve"> się istotny, samodzielny, ważny</w:t>
            </w:r>
          </w:p>
        </w:tc>
      </w:tr>
      <w:tr w:rsidR="00D1346F" w:rsidRPr="00A65302" w14:paraId="7A34ECBE" w14:textId="77777777" w:rsidTr="001A67AA">
        <w:tc>
          <w:tcPr>
            <w:tcW w:w="3116" w:type="dxa"/>
          </w:tcPr>
          <w:p w14:paraId="74E99866" w14:textId="77777777" w:rsidR="00D1346F" w:rsidRPr="00A65302" w:rsidRDefault="00D1346F" w:rsidP="00105830">
            <w:pPr>
              <w:jc w:val="both"/>
              <w:rPr>
                <w:rFonts w:ascii="Times New Roman" w:eastAsia="Times New Roman" w:hAnsi="Times New Roman" w:cs="Times New Roman"/>
                <w:bCs/>
                <w:i/>
                <w:color w:val="000000"/>
                <w:sz w:val="24"/>
                <w:szCs w:val="24"/>
                <w:lang w:val="lt-LT"/>
              </w:rPr>
            </w:pPr>
            <w:r w:rsidRPr="00A65302">
              <w:rPr>
                <w:rFonts w:ascii="Times New Roman" w:eastAsia="Times New Roman" w:hAnsi="Times New Roman" w:cs="Times New Roman"/>
                <w:bCs/>
                <w:i/>
                <w:color w:val="000000"/>
                <w:sz w:val="24"/>
                <w:szCs w:val="24"/>
                <w:lang w:val="lt-LT"/>
              </w:rPr>
              <w:t>szeleszczące</w:t>
            </w:r>
            <w:r w:rsidR="003B7C76" w:rsidRPr="00A65302">
              <w:rPr>
                <w:rFonts w:ascii="Times New Roman" w:eastAsia="Times New Roman" w:hAnsi="Times New Roman" w:cs="Times New Roman"/>
                <w:bCs/>
                <w:i/>
                <w:color w:val="000000"/>
                <w:sz w:val="24"/>
                <w:szCs w:val="24"/>
                <w:lang w:val="lt-LT"/>
              </w:rPr>
              <w:t xml:space="preserve"> </w:t>
            </w:r>
            <w:r w:rsidRPr="00A65302">
              <w:rPr>
                <w:rFonts w:ascii="Times New Roman" w:eastAsia="Times New Roman" w:hAnsi="Times New Roman" w:cs="Times New Roman"/>
                <w:bCs/>
                <w:i/>
                <w:color w:val="000000"/>
                <w:sz w:val="24"/>
                <w:szCs w:val="24"/>
                <w:lang w:val="lt-LT"/>
              </w:rPr>
              <w:t>ziarenka kawy</w:t>
            </w:r>
          </w:p>
        </w:tc>
        <w:tc>
          <w:tcPr>
            <w:tcW w:w="3117" w:type="dxa"/>
          </w:tcPr>
          <w:p w14:paraId="40887E26" w14:textId="77777777" w:rsidR="00205147" w:rsidRPr="00A65302" w:rsidRDefault="00D1346F" w:rsidP="00105830">
            <w:pPr>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wyraz onomatopeiczny zdrobnienie</w:t>
            </w:r>
          </w:p>
          <w:p w14:paraId="4F5C5F21" w14:textId="77777777" w:rsidR="00D1346F" w:rsidRPr="00A65302" w:rsidRDefault="00D1346F" w:rsidP="00105830">
            <w:pPr>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epitet rzeczownikowy</w:t>
            </w:r>
          </w:p>
        </w:tc>
        <w:tc>
          <w:tcPr>
            <w:tcW w:w="3117" w:type="dxa"/>
          </w:tcPr>
          <w:p w14:paraId="25BA6156" w14:textId="77777777" w:rsidR="00D1346F" w:rsidRPr="00A65302" w:rsidRDefault="00205147" w:rsidP="00105830">
            <w:pPr>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odzwierciedlenie dźwięku kawy sypanej do młynka; subiektywny opis, poetyzacja</w:t>
            </w:r>
          </w:p>
        </w:tc>
      </w:tr>
    </w:tbl>
    <w:p w14:paraId="5B6B2052" w14:textId="77777777" w:rsidR="00061B0B" w:rsidRPr="00A65302" w:rsidRDefault="00061B0B" w:rsidP="00105830">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u w:val="single"/>
          <w:lang w:val="lt-LT"/>
        </w:rPr>
        <w:t>Wnioski:</w:t>
      </w:r>
      <w:r w:rsidRPr="00A65302">
        <w:rPr>
          <w:rFonts w:ascii="Times New Roman" w:eastAsia="Times New Roman" w:hAnsi="Times New Roman" w:cs="Times New Roman"/>
          <w:bCs/>
          <w:color w:val="000000"/>
          <w:sz w:val="24"/>
          <w:szCs w:val="24"/>
          <w:lang w:val="lt-LT"/>
        </w:rPr>
        <w:t xml:space="preserve"> W jaki sposób Tokarczuk opisuje młynek? Udowodnij, że został poddany mityzacji.</w:t>
      </w:r>
    </w:p>
    <w:p w14:paraId="37C3C7D3" w14:textId="77777777" w:rsidR="00221CBD" w:rsidRPr="00A65302" w:rsidRDefault="00221CBD" w:rsidP="00105830">
      <w:p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 xml:space="preserve">Młynek jako rzecz, materia, przejmował „cały zamęt świata”, a przechodząc przez ręce różnych ludzi, pochłaniał ich emocje i uczucia. </w:t>
      </w:r>
      <w:r w:rsidR="00FA6019" w:rsidRPr="00A65302">
        <w:rPr>
          <w:rFonts w:ascii="Times New Roman" w:eastAsia="Times New Roman" w:hAnsi="Times New Roman" w:cs="Times New Roman"/>
          <w:bCs/>
          <w:color w:val="000000"/>
          <w:sz w:val="24"/>
          <w:szCs w:val="24"/>
          <w:lang w:val="lt-LT"/>
        </w:rPr>
        <w:t xml:space="preserve">Jego posiadanie, pokręcanie korbką symbolizuje ciągłość, trwanie oraz przedłużanie istnienia postaci, wydarzeń. </w:t>
      </w:r>
      <w:r w:rsidR="00173E5F" w:rsidRPr="00A65302">
        <w:rPr>
          <w:rFonts w:ascii="Times New Roman" w:eastAsia="Times New Roman" w:hAnsi="Times New Roman" w:cs="Times New Roman"/>
          <w:bCs/>
          <w:color w:val="000000"/>
          <w:sz w:val="24"/>
          <w:szCs w:val="24"/>
          <w:lang w:val="lt-LT"/>
        </w:rPr>
        <w:t>Młynek jest nie tylko zabawką, przedmiotem, który mieli kawę, ale spersonifikowaną pamiątką rodzinną o odrębnym bycie, magiczny przedmiot, dar miłości ojca do córki, podtrzymuje trwanie świata, rodziny, pamięci</w:t>
      </w:r>
      <w:r w:rsidR="0095543D" w:rsidRPr="00A65302">
        <w:rPr>
          <w:rFonts w:ascii="Times New Roman" w:eastAsia="Times New Roman" w:hAnsi="Times New Roman" w:cs="Times New Roman"/>
          <w:bCs/>
          <w:color w:val="000000"/>
          <w:sz w:val="24"/>
          <w:szCs w:val="24"/>
          <w:lang w:val="lt-LT"/>
        </w:rPr>
        <w:t>.</w:t>
      </w:r>
    </w:p>
    <w:p w14:paraId="6CD5C1EA" w14:textId="77777777" w:rsidR="00D91F6D" w:rsidRPr="00A65302" w:rsidRDefault="001A3D48"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r w:rsidRPr="00A65302">
        <w:rPr>
          <w:rFonts w:ascii="Times New Roman" w:eastAsia="Times New Roman" w:hAnsi="Times New Roman" w:cs="Times New Roman"/>
          <w:b/>
          <w:bCs/>
          <w:color w:val="000000"/>
          <w:sz w:val="24"/>
          <w:szCs w:val="24"/>
          <w:lang w:val="lt-LT"/>
        </w:rPr>
        <w:t xml:space="preserve">Zadanie 2. </w:t>
      </w:r>
      <w:r w:rsidRPr="00A65302">
        <w:rPr>
          <w:rFonts w:ascii="Times New Roman" w:eastAsia="Times New Roman" w:hAnsi="Times New Roman" w:cs="Times New Roman"/>
          <w:bCs/>
          <w:color w:val="000000"/>
          <w:sz w:val="24"/>
          <w:szCs w:val="24"/>
          <w:lang w:val="lt-LT"/>
        </w:rPr>
        <w:t>Jaki jest stosunek narratora do przedmiotu? Uzasadnij swój sąd.</w:t>
      </w:r>
      <w:r w:rsidRPr="00A65302">
        <w:rPr>
          <w:rFonts w:ascii="Times New Roman" w:eastAsia="Times New Roman" w:hAnsi="Times New Roman" w:cs="Times New Roman"/>
          <w:b/>
          <w:bCs/>
          <w:color w:val="000000"/>
          <w:sz w:val="24"/>
          <w:szCs w:val="24"/>
          <w:lang w:val="lt-LT"/>
        </w:rPr>
        <w:t xml:space="preserve"> </w:t>
      </w:r>
    </w:p>
    <w:p w14:paraId="5F7D2D29" w14:textId="77777777" w:rsidR="001A3D48" w:rsidRPr="00A65302" w:rsidRDefault="00D91F6D" w:rsidP="00105830">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r w:rsidRPr="00A65302">
        <w:rPr>
          <w:rFonts w:ascii="Times New Roman" w:eastAsia="Times New Roman" w:hAnsi="Times New Roman" w:cs="Times New Roman"/>
          <w:bCs/>
          <w:i/>
          <w:color w:val="000000"/>
          <w:sz w:val="24"/>
          <w:szCs w:val="24"/>
          <w:lang w:val="lt-LT"/>
        </w:rPr>
        <w:t>Sformułowanie odpowiedzi</w:t>
      </w:r>
      <w:r w:rsidR="00F45B7D" w:rsidRPr="00A65302">
        <w:rPr>
          <w:rFonts w:ascii="Times New Roman" w:eastAsia="Times New Roman" w:hAnsi="Times New Roman" w:cs="Times New Roman"/>
          <w:bCs/>
          <w:i/>
          <w:color w:val="000000"/>
          <w:sz w:val="24"/>
          <w:szCs w:val="24"/>
          <w:lang w:val="lt-LT"/>
        </w:rPr>
        <w:t xml:space="preserve"> </w:t>
      </w:r>
      <w:r w:rsidR="00F45B7D" w:rsidRPr="00A65302">
        <w:rPr>
          <w:rFonts w:ascii="Times New Roman" w:eastAsia="Times New Roman" w:hAnsi="Times New Roman" w:cs="Times New Roman"/>
          <w:b/>
          <w:bCs/>
          <w:color w:val="000000"/>
          <w:sz w:val="24"/>
          <w:szCs w:val="24"/>
          <w:lang w:val="lt-LT"/>
        </w:rPr>
        <w:t>4 pkt.</w:t>
      </w:r>
    </w:p>
    <w:p w14:paraId="603A612C" w14:textId="77777777" w:rsidR="001A3D48" w:rsidRPr="00A65302" w:rsidRDefault="001A3D48" w:rsidP="00105830">
      <w:pPr>
        <w:pStyle w:val="ListParagraph"/>
        <w:numPr>
          <w:ilvl w:val="0"/>
          <w:numId w:val="20"/>
        </w:num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sy</w:t>
      </w:r>
      <w:r w:rsidR="00965F71" w:rsidRPr="00A65302">
        <w:rPr>
          <w:rFonts w:ascii="Times New Roman" w:eastAsia="Times New Roman" w:hAnsi="Times New Roman" w:cs="Times New Roman"/>
          <w:bCs/>
          <w:color w:val="000000"/>
          <w:sz w:val="24"/>
          <w:szCs w:val="24"/>
          <w:lang w:val="lt-LT"/>
        </w:rPr>
        <w:t>mpatia, fascynacja światem;</w:t>
      </w:r>
    </w:p>
    <w:p w14:paraId="3AAEC8AD" w14:textId="77777777" w:rsidR="001A3D48" w:rsidRPr="00A65302" w:rsidRDefault="001A3D48" w:rsidP="00105830">
      <w:pPr>
        <w:pStyle w:val="ListParagraph"/>
        <w:numPr>
          <w:ilvl w:val="0"/>
          <w:numId w:val="20"/>
        </w:num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czułość dla świata</w:t>
      </w:r>
      <w:r w:rsidR="00965F71" w:rsidRPr="00A65302">
        <w:rPr>
          <w:rFonts w:ascii="Times New Roman" w:eastAsia="Times New Roman" w:hAnsi="Times New Roman" w:cs="Times New Roman"/>
          <w:bCs/>
          <w:color w:val="000000"/>
          <w:sz w:val="24"/>
          <w:szCs w:val="24"/>
          <w:lang w:val="lt-LT"/>
        </w:rPr>
        <w:t xml:space="preserve"> i podnoszenie rangi przedmiotów;</w:t>
      </w:r>
      <w:r w:rsidRPr="00A65302">
        <w:rPr>
          <w:rFonts w:ascii="Times New Roman" w:eastAsia="Times New Roman" w:hAnsi="Times New Roman" w:cs="Times New Roman"/>
          <w:bCs/>
          <w:color w:val="000000"/>
          <w:sz w:val="24"/>
          <w:szCs w:val="24"/>
          <w:lang w:val="lt-LT"/>
        </w:rPr>
        <w:t xml:space="preserve"> </w:t>
      </w:r>
    </w:p>
    <w:p w14:paraId="5E5559B5" w14:textId="77777777" w:rsidR="001A3D48" w:rsidRPr="00A65302" w:rsidRDefault="001A3D48" w:rsidP="00105830">
      <w:pPr>
        <w:pStyle w:val="ListParagraph"/>
        <w:numPr>
          <w:ilvl w:val="0"/>
          <w:numId w:val="20"/>
        </w:num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wskazanie zagadkowości świata, niemożności wnikania w świat przedmiotów</w:t>
      </w:r>
      <w:r w:rsidR="00965F71" w:rsidRPr="00A65302">
        <w:rPr>
          <w:rFonts w:ascii="Times New Roman" w:eastAsia="Times New Roman" w:hAnsi="Times New Roman" w:cs="Times New Roman"/>
          <w:bCs/>
          <w:color w:val="000000"/>
          <w:sz w:val="24"/>
          <w:szCs w:val="24"/>
          <w:lang w:val="lt-LT"/>
        </w:rPr>
        <w:t>;</w:t>
      </w:r>
    </w:p>
    <w:p w14:paraId="0B5F4BD3" w14:textId="77777777" w:rsidR="00061B0B" w:rsidRPr="00A65302" w:rsidRDefault="001A3D48" w:rsidP="00105830">
      <w:pPr>
        <w:pStyle w:val="ListParagraph"/>
        <w:numPr>
          <w:ilvl w:val="0"/>
          <w:numId w:val="20"/>
        </w:num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lang w:val="lt-LT"/>
        </w:rPr>
      </w:pPr>
      <w:r w:rsidRPr="00A65302">
        <w:rPr>
          <w:rFonts w:ascii="Times New Roman" w:eastAsia="Times New Roman" w:hAnsi="Times New Roman" w:cs="Times New Roman"/>
          <w:bCs/>
          <w:color w:val="000000"/>
          <w:sz w:val="24"/>
          <w:szCs w:val="24"/>
          <w:lang w:val="lt-LT"/>
        </w:rPr>
        <w:t>ukazanie stosunku Misi do młynka – drogocenny przedmiot, który zawładnął jej wyobraźnią, przedmiot czasów dzieciństwa; więź z Michałem</w:t>
      </w:r>
      <w:r w:rsidR="00965F71" w:rsidRPr="00A65302">
        <w:rPr>
          <w:rFonts w:ascii="Times New Roman" w:eastAsia="Times New Roman" w:hAnsi="Times New Roman" w:cs="Times New Roman"/>
          <w:bCs/>
          <w:color w:val="000000"/>
          <w:sz w:val="24"/>
          <w:szCs w:val="24"/>
          <w:lang w:val="lt-LT"/>
        </w:rPr>
        <w:t xml:space="preserve"> </w:t>
      </w:r>
      <w:r w:rsidRPr="00A65302">
        <w:rPr>
          <w:rFonts w:ascii="Times New Roman" w:eastAsia="Times New Roman" w:hAnsi="Times New Roman" w:cs="Times New Roman"/>
          <w:bCs/>
          <w:color w:val="000000"/>
          <w:sz w:val="24"/>
          <w:szCs w:val="24"/>
          <w:lang w:val="lt-LT"/>
        </w:rPr>
        <w:t>- młynarzem (nie tylk</w:t>
      </w:r>
      <w:r w:rsidR="00965F71" w:rsidRPr="00A65302">
        <w:rPr>
          <w:rFonts w:ascii="Times New Roman" w:eastAsia="Times New Roman" w:hAnsi="Times New Roman" w:cs="Times New Roman"/>
          <w:bCs/>
          <w:color w:val="000000"/>
          <w:sz w:val="24"/>
          <w:szCs w:val="24"/>
          <w:lang w:val="lt-LT"/>
        </w:rPr>
        <w:t>o imię, ale też łączy ich młyn/</w:t>
      </w:r>
      <w:r w:rsidRPr="00A65302">
        <w:rPr>
          <w:rFonts w:ascii="Times New Roman" w:eastAsia="Times New Roman" w:hAnsi="Times New Roman" w:cs="Times New Roman"/>
          <w:bCs/>
          <w:color w:val="000000"/>
          <w:sz w:val="24"/>
          <w:szCs w:val="24"/>
          <w:lang w:val="lt-LT"/>
        </w:rPr>
        <w:t>młynek)</w:t>
      </w:r>
      <w:r w:rsidR="00965F71" w:rsidRPr="00A65302">
        <w:rPr>
          <w:rFonts w:ascii="Times New Roman" w:eastAsia="Times New Roman" w:hAnsi="Times New Roman" w:cs="Times New Roman"/>
          <w:bCs/>
          <w:color w:val="000000"/>
          <w:sz w:val="24"/>
          <w:szCs w:val="24"/>
          <w:lang w:val="lt-LT"/>
        </w:rPr>
        <w:t>.</w:t>
      </w:r>
    </w:p>
    <w:p w14:paraId="61EC93AD" w14:textId="77777777" w:rsidR="001D7771" w:rsidRPr="00A65302" w:rsidRDefault="001D7771" w:rsidP="00105830">
      <w:pPr>
        <w:pStyle w:val="ListParagraph"/>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lt-LT"/>
        </w:rPr>
      </w:pPr>
    </w:p>
    <w:p w14:paraId="4BEA2C43" w14:textId="77777777" w:rsidR="001D7771" w:rsidRPr="00A65302" w:rsidRDefault="001D7771" w:rsidP="004E0576">
      <w:pPr>
        <w:pStyle w:val="Heading1"/>
        <w:rPr>
          <w:rFonts w:ascii="Times New Roman" w:hAnsi="Times New Roman" w:cs="Times New Roman"/>
          <w:b/>
          <w:color w:val="auto"/>
          <w:sz w:val="24"/>
          <w:szCs w:val="24"/>
          <w:lang w:val="lt-LT"/>
        </w:rPr>
      </w:pPr>
      <w:bookmarkStart w:id="11" w:name="_Toc175747904"/>
      <w:r w:rsidRPr="00A65302">
        <w:rPr>
          <w:rFonts w:ascii="Times New Roman" w:hAnsi="Times New Roman" w:cs="Times New Roman"/>
          <w:b/>
          <w:color w:val="auto"/>
          <w:sz w:val="24"/>
          <w:szCs w:val="24"/>
          <w:lang w:val="lt-LT"/>
        </w:rPr>
        <w:lastRenderedPageBreak/>
        <w:t>Załącznik E1</w:t>
      </w:r>
      <w:bookmarkEnd w:id="11"/>
    </w:p>
    <w:p w14:paraId="71B0ED10" w14:textId="77777777" w:rsidR="00C446DA" w:rsidRPr="00A65302" w:rsidRDefault="00C446DA" w:rsidP="00105830">
      <w:pPr>
        <w:pStyle w:val="NoSpacing"/>
        <w:jc w:val="both"/>
        <w:rPr>
          <w:rFonts w:ascii="Times New Roman" w:hAnsi="Times New Roman" w:cs="Times New Roman"/>
          <w:sz w:val="24"/>
          <w:szCs w:val="24"/>
          <w:lang w:val="lt-LT"/>
        </w:rPr>
      </w:pPr>
    </w:p>
    <w:p w14:paraId="2B838024" w14:textId="77777777" w:rsidR="00F45B7D" w:rsidRPr="00A65302" w:rsidRDefault="00C446DA" w:rsidP="00105830">
      <w:pPr>
        <w:pStyle w:val="NoSpacing"/>
        <w:jc w:val="both"/>
        <w:rPr>
          <w:rFonts w:ascii="Times New Roman" w:hAnsi="Times New Roman" w:cs="Times New Roman"/>
          <w:b/>
          <w:sz w:val="24"/>
          <w:szCs w:val="24"/>
          <w:lang w:val="lt-LT"/>
        </w:rPr>
      </w:pPr>
      <w:r w:rsidRPr="00A65302">
        <w:rPr>
          <w:rFonts w:ascii="Times New Roman" w:hAnsi="Times New Roman" w:cs="Times New Roman"/>
          <w:b/>
          <w:sz w:val="24"/>
          <w:szCs w:val="24"/>
          <w:lang w:val="lt-LT"/>
        </w:rPr>
        <w:t xml:space="preserve">Praca domowa – karta </w:t>
      </w:r>
      <w:r w:rsidR="001D7771" w:rsidRPr="00A65302">
        <w:rPr>
          <w:rFonts w:ascii="Times New Roman" w:hAnsi="Times New Roman" w:cs="Times New Roman"/>
          <w:b/>
          <w:sz w:val="24"/>
          <w:szCs w:val="24"/>
          <w:lang w:val="lt-LT"/>
        </w:rPr>
        <w:t>ucznia</w:t>
      </w:r>
    </w:p>
    <w:p w14:paraId="6ED7AC55" w14:textId="77777777" w:rsidR="00C446DA" w:rsidRPr="00A65302" w:rsidRDefault="00C446DA" w:rsidP="00105830">
      <w:pPr>
        <w:pStyle w:val="NoSpacing"/>
        <w:jc w:val="both"/>
        <w:rPr>
          <w:rFonts w:ascii="Times New Roman" w:hAnsi="Times New Roman" w:cs="Times New Roman"/>
          <w:b/>
          <w:sz w:val="24"/>
          <w:szCs w:val="24"/>
          <w:lang w:val="lt-LT"/>
        </w:rPr>
      </w:pPr>
    </w:p>
    <w:p w14:paraId="62FB2F1D" w14:textId="77777777" w:rsidR="00EC6C62"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Dla wielu uczestników kultury niezwykłą księgą jest Biblia. Wśród artystów słowa szczególne zainteresowanie Pismem Świętym wyraził Czesław Miłosz. Poeta przełożył na język polski wiele tekstów biblijnych, np. starotestamentową Księgę Psalmów, a z Nowego Testamentu Ewangelię św. Marka i Apokalipsę św. Jana.</w:t>
      </w:r>
      <w:r w:rsidR="00390AAD" w:rsidRPr="00A65302">
        <w:rPr>
          <w:rFonts w:ascii="Times New Roman" w:hAnsi="Times New Roman" w:cs="Times New Roman"/>
          <w:sz w:val="24"/>
          <w:szCs w:val="24"/>
          <w:lang w:val="lt-LT"/>
        </w:rPr>
        <w:t xml:space="preserve"> </w:t>
      </w:r>
    </w:p>
    <w:p w14:paraId="594B5DA6" w14:textId="77777777" w:rsidR="005A3639"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b/>
          <w:sz w:val="24"/>
          <w:szCs w:val="24"/>
          <w:lang w:val="lt-LT"/>
        </w:rPr>
        <w:t>Polecenie</w:t>
      </w:r>
      <w:r w:rsidR="00A21646" w:rsidRPr="00A65302">
        <w:rPr>
          <w:rFonts w:ascii="Times New Roman" w:hAnsi="Times New Roman" w:cs="Times New Roman"/>
          <w:b/>
          <w:sz w:val="24"/>
          <w:szCs w:val="24"/>
          <w:lang w:val="lt-LT"/>
        </w:rPr>
        <w:t>:</w:t>
      </w:r>
      <w:r w:rsidR="00A21646" w:rsidRPr="00A65302">
        <w:rPr>
          <w:rFonts w:ascii="Times New Roman" w:hAnsi="Times New Roman" w:cs="Times New Roman"/>
          <w:sz w:val="24"/>
          <w:szCs w:val="24"/>
          <w:lang w:val="lt-LT"/>
        </w:rPr>
        <w:t xml:space="preserve"> </w:t>
      </w:r>
      <w:r w:rsidR="00390AAD" w:rsidRPr="00A65302">
        <w:rPr>
          <w:rFonts w:ascii="Times New Roman" w:hAnsi="Times New Roman" w:cs="Times New Roman"/>
          <w:sz w:val="24"/>
          <w:szCs w:val="24"/>
          <w:lang w:val="lt-LT"/>
        </w:rPr>
        <w:t xml:space="preserve">Przypomnij cechy stylizacji biblijnej. </w:t>
      </w:r>
      <w:r w:rsidR="00A21646" w:rsidRPr="00A65302">
        <w:rPr>
          <w:rFonts w:ascii="Times New Roman" w:hAnsi="Times New Roman" w:cs="Times New Roman"/>
          <w:sz w:val="24"/>
          <w:szCs w:val="24"/>
          <w:lang w:val="lt-LT"/>
        </w:rPr>
        <w:t xml:space="preserve">Przeczytaj wiersz Czesława Miłosza pt. </w:t>
      </w:r>
      <w:r w:rsidR="00A21646" w:rsidRPr="00A65302">
        <w:rPr>
          <w:rFonts w:ascii="Times New Roman" w:hAnsi="Times New Roman" w:cs="Times New Roman"/>
          <w:i/>
          <w:sz w:val="24"/>
          <w:szCs w:val="24"/>
          <w:lang w:val="lt-LT"/>
        </w:rPr>
        <w:t xml:space="preserve">Lektury. </w:t>
      </w:r>
      <w:r w:rsidR="00A21646" w:rsidRPr="00A65302">
        <w:rPr>
          <w:rFonts w:ascii="Times New Roman" w:hAnsi="Times New Roman" w:cs="Times New Roman"/>
          <w:sz w:val="24"/>
          <w:szCs w:val="24"/>
          <w:lang w:val="lt-LT"/>
        </w:rPr>
        <w:t xml:space="preserve">W jaki sposób poeta nawiązuje do </w:t>
      </w:r>
      <w:r w:rsidR="00A21646" w:rsidRPr="00A65302">
        <w:rPr>
          <w:rFonts w:ascii="Times New Roman" w:hAnsi="Times New Roman" w:cs="Times New Roman"/>
          <w:i/>
          <w:sz w:val="24"/>
          <w:szCs w:val="24"/>
          <w:lang w:val="lt-LT"/>
        </w:rPr>
        <w:t xml:space="preserve">Biblii </w:t>
      </w:r>
      <w:r w:rsidR="00A21646" w:rsidRPr="00A65302">
        <w:rPr>
          <w:rFonts w:ascii="Times New Roman" w:hAnsi="Times New Roman" w:cs="Times New Roman"/>
          <w:sz w:val="24"/>
          <w:szCs w:val="24"/>
          <w:lang w:val="lt-LT"/>
        </w:rPr>
        <w:t>?</w:t>
      </w:r>
      <w:r w:rsidR="00C446DA" w:rsidRPr="00A65302">
        <w:rPr>
          <w:rFonts w:ascii="Times New Roman" w:hAnsi="Times New Roman" w:cs="Times New Roman"/>
          <w:sz w:val="24"/>
          <w:szCs w:val="24"/>
          <w:lang w:val="lt-LT"/>
        </w:rPr>
        <w:t xml:space="preserve"> Wypisz cytaty, wskaż i </w:t>
      </w:r>
      <w:r w:rsidR="00A21646" w:rsidRPr="00A65302">
        <w:rPr>
          <w:rFonts w:ascii="Times New Roman" w:hAnsi="Times New Roman" w:cs="Times New Roman"/>
          <w:sz w:val="24"/>
          <w:szCs w:val="24"/>
          <w:lang w:val="lt-LT"/>
        </w:rPr>
        <w:t>pokomentuj występujące w wierszu elementy styl</w:t>
      </w:r>
      <w:r w:rsidR="003303CA" w:rsidRPr="00A65302">
        <w:rPr>
          <w:rFonts w:ascii="Times New Roman" w:hAnsi="Times New Roman" w:cs="Times New Roman"/>
          <w:sz w:val="24"/>
          <w:szCs w:val="24"/>
          <w:lang w:val="lt-LT"/>
        </w:rPr>
        <w:t>u</w:t>
      </w:r>
      <w:r w:rsidR="00A21646" w:rsidRPr="00A65302">
        <w:rPr>
          <w:rFonts w:ascii="Times New Roman" w:hAnsi="Times New Roman" w:cs="Times New Roman"/>
          <w:sz w:val="24"/>
          <w:szCs w:val="24"/>
          <w:lang w:val="lt-LT"/>
        </w:rPr>
        <w:t xml:space="preserve"> biblijne</w:t>
      </w:r>
      <w:r w:rsidR="003303CA" w:rsidRPr="00A65302">
        <w:rPr>
          <w:rFonts w:ascii="Times New Roman" w:hAnsi="Times New Roman" w:cs="Times New Roman"/>
          <w:sz w:val="24"/>
          <w:szCs w:val="24"/>
          <w:lang w:val="lt-LT"/>
        </w:rPr>
        <w:t>go</w:t>
      </w:r>
      <w:r w:rsidR="00A21646" w:rsidRPr="00A65302">
        <w:rPr>
          <w:rFonts w:ascii="Times New Roman" w:hAnsi="Times New Roman" w:cs="Times New Roman"/>
          <w:sz w:val="24"/>
          <w:szCs w:val="24"/>
          <w:lang w:val="lt-LT"/>
        </w:rPr>
        <w:t>.</w:t>
      </w:r>
    </w:p>
    <w:p w14:paraId="3B549BA5" w14:textId="77777777" w:rsidR="00C446DA" w:rsidRPr="00A65302" w:rsidRDefault="00C446DA" w:rsidP="00105830">
      <w:pPr>
        <w:pStyle w:val="NoSpacing"/>
        <w:jc w:val="both"/>
        <w:rPr>
          <w:rFonts w:ascii="Times New Roman" w:hAnsi="Times New Roman" w:cs="Times New Roman"/>
          <w:sz w:val="24"/>
          <w:szCs w:val="24"/>
          <w:lang w:val="lt-LT"/>
        </w:rPr>
      </w:pPr>
    </w:p>
    <w:p w14:paraId="37E3E9D3" w14:textId="77777777" w:rsidR="005A3639" w:rsidRPr="00A65302" w:rsidRDefault="005A3639" w:rsidP="00105830">
      <w:pPr>
        <w:pStyle w:val="NoSpacing"/>
        <w:jc w:val="both"/>
        <w:rPr>
          <w:rFonts w:ascii="Times New Roman" w:hAnsi="Times New Roman" w:cs="Times New Roman"/>
          <w:b/>
          <w:sz w:val="24"/>
          <w:szCs w:val="24"/>
          <w:lang w:val="lt-LT"/>
        </w:rPr>
      </w:pPr>
      <w:r w:rsidRPr="00A65302">
        <w:rPr>
          <w:rFonts w:ascii="Times New Roman" w:hAnsi="Times New Roman" w:cs="Times New Roman"/>
          <w:b/>
          <w:sz w:val="24"/>
          <w:szCs w:val="24"/>
          <w:lang w:val="lt-LT"/>
        </w:rPr>
        <w:t>Lektury</w:t>
      </w:r>
    </w:p>
    <w:p w14:paraId="3D8E182C" w14:textId="77777777" w:rsidR="005A3639"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Zapytałeś mnie, jaka korzyść z Ewangelii czytanej po grecku.</w:t>
      </w:r>
    </w:p>
    <w:p w14:paraId="0F4225A1" w14:textId="77777777" w:rsidR="005A3639"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Odpowiem, że przystoi, abyśmy prowadzili</w:t>
      </w:r>
    </w:p>
    <w:p w14:paraId="77AA5C90" w14:textId="77777777" w:rsidR="005A3639"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Palcem wzdłuż liter trwalszych niż kute w kamieniu</w:t>
      </w:r>
    </w:p>
    <w:p w14:paraId="5DAE00AA" w14:textId="77777777" w:rsidR="005A3639"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Jak też abyśmy, z wolna wymawiając głoski,</w:t>
      </w:r>
    </w:p>
    <w:p w14:paraId="775C5970" w14:textId="77777777" w:rsidR="005A3639"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Poznawali prawdziwe dostojeństwo mowy.</w:t>
      </w:r>
    </w:p>
    <w:p w14:paraId="2CE01C2B" w14:textId="77777777" w:rsidR="005A3639"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Przymuszony uwagą, nie dalszy niż wczoraj</w:t>
      </w:r>
    </w:p>
    <w:p w14:paraId="2CA5687A" w14:textId="77777777" w:rsidR="005A3639"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Wyda się tamten czas, choć twarze cezarów</w:t>
      </w:r>
    </w:p>
    <w:p w14:paraId="60A5D567" w14:textId="77777777" w:rsidR="005A3639"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Inne dziś na monetach. Ciągle trwa ten eon,</w:t>
      </w:r>
    </w:p>
    <w:p w14:paraId="54F8BC64" w14:textId="77777777" w:rsidR="005A3639"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Lęki i pragnienia te same, oliwa i wino,</w:t>
      </w:r>
    </w:p>
    <w:p w14:paraId="65601859" w14:textId="77777777" w:rsidR="005A3639"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 xml:space="preserve">I chleb znaczą to samo. </w:t>
      </w:r>
    </w:p>
    <w:p w14:paraId="32930E3C" w14:textId="77777777" w:rsidR="005A3639"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Również chwiejność rzeszy</w:t>
      </w:r>
    </w:p>
    <w:p w14:paraId="4E95EFF5" w14:textId="77777777" w:rsidR="005A3639"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Chciwej jak niegdyś cudów. Nawet obyczaje,</w:t>
      </w:r>
    </w:p>
    <w:p w14:paraId="692373E0" w14:textId="77777777" w:rsidR="005A3639"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Uczty weselne, leki, płacze po umarłych</w:t>
      </w:r>
    </w:p>
    <w:p w14:paraId="10214B78" w14:textId="77777777" w:rsidR="005A3639"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Różnią się tylko pozornie. Na przykład i wtedy</w:t>
      </w:r>
    </w:p>
    <w:p w14:paraId="6858EE11" w14:textId="77777777" w:rsidR="005A3639"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Pełno było tych, których w tekście się nazywa</w:t>
      </w:r>
    </w:p>
    <w:p w14:paraId="36B1FA36" w14:textId="77777777" w:rsidR="005A3639"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Daimonizomenoi, czyli biesujących</w:t>
      </w:r>
    </w:p>
    <w:p w14:paraId="64D8C301" w14:textId="77777777" w:rsidR="005A3639"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Albo i biesowatych (gdyż „opętanymi”</w:t>
      </w:r>
    </w:p>
    <w:p w14:paraId="6ABDF1F3" w14:textId="77777777" w:rsidR="005A3639"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Język nasz ich mianuje z fantazji słownika).</w:t>
      </w:r>
    </w:p>
    <w:p w14:paraId="13F7E965" w14:textId="77777777" w:rsidR="005A3639"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Drgawki, na ustach piana, zgrzytanie zębami</w:t>
      </w:r>
    </w:p>
    <w:p w14:paraId="28C193AC" w14:textId="77777777" w:rsidR="005A3639"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Nie uchodziły wtedy za znamię talentów.</w:t>
      </w:r>
    </w:p>
    <w:p w14:paraId="254AE801" w14:textId="77777777" w:rsidR="005A3639"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Biesowaci nie mieli pism ani ekranów,</w:t>
      </w:r>
    </w:p>
    <w:p w14:paraId="45B342E2" w14:textId="77777777" w:rsidR="005A3639"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Rzadko tykając sztuki i literatury.</w:t>
      </w:r>
    </w:p>
    <w:p w14:paraId="0919ADC0" w14:textId="77777777" w:rsidR="005A3639"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Niemniej przypowieść o nich pozostaje w mocy:</w:t>
      </w:r>
    </w:p>
    <w:p w14:paraId="392B4377" w14:textId="77777777" w:rsidR="005A3639"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Że duch nimi władnący może wstąpić w wieprze,</w:t>
      </w:r>
    </w:p>
    <w:p w14:paraId="4BC80638" w14:textId="77777777" w:rsidR="005A3639"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Które, zdesperowane tak nagłym zdarzeniem</w:t>
      </w:r>
    </w:p>
    <w:p w14:paraId="53A371F4" w14:textId="77777777" w:rsidR="005A3639"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Dwóch natur, swojej własnej i lucyferycznej,</w:t>
      </w:r>
    </w:p>
    <w:p w14:paraId="40576ECA" w14:textId="77777777" w:rsidR="005A3639"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Skaczą w wodę i toną. Co wciąż się powtarza.</w:t>
      </w:r>
    </w:p>
    <w:p w14:paraId="75420A5B" w14:textId="77777777" w:rsidR="005A3639"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I tak na każdej stronie wytrwały czytelnik</w:t>
      </w:r>
    </w:p>
    <w:p w14:paraId="01943023" w14:textId="77777777" w:rsidR="005A3639"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Dwadzieścia wieków widzi jako dni dwadzieścia</w:t>
      </w:r>
    </w:p>
    <w:p w14:paraId="2D07518F" w14:textId="77777777" w:rsidR="005A3639"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Kres mającego raz kiedyś eonu.</w:t>
      </w:r>
    </w:p>
    <w:p w14:paraId="0CD0A030" w14:textId="77777777" w:rsidR="005A3639" w:rsidRPr="00A65302" w:rsidRDefault="00A21646" w:rsidP="00105830">
      <w:pPr>
        <w:pStyle w:val="NoSpacing"/>
        <w:jc w:val="both"/>
        <w:rPr>
          <w:rFonts w:ascii="Times New Roman" w:eastAsia="Times New Roman" w:hAnsi="Times New Roman" w:cs="Times New Roman"/>
          <w:bCs/>
          <w:i/>
          <w:color w:val="000000"/>
          <w:sz w:val="24"/>
          <w:szCs w:val="24"/>
          <w:lang w:val="lt-LT"/>
        </w:rPr>
      </w:pPr>
      <w:r w:rsidRPr="00A65302">
        <w:rPr>
          <w:rFonts w:ascii="Times New Roman" w:hAnsi="Times New Roman" w:cs="Times New Roman"/>
          <w:sz w:val="24"/>
          <w:szCs w:val="24"/>
          <w:lang w:val="lt-LT"/>
        </w:rPr>
        <w:t xml:space="preserve">                                                             </w:t>
      </w:r>
      <w:r w:rsidR="00C446DA" w:rsidRPr="00A65302">
        <w:rPr>
          <w:rFonts w:ascii="Times New Roman" w:hAnsi="Times New Roman" w:cs="Times New Roman"/>
          <w:sz w:val="24"/>
          <w:szCs w:val="24"/>
          <w:lang w:val="lt-LT"/>
        </w:rPr>
        <w:t xml:space="preserve">Berkeley, 1973, </w:t>
      </w:r>
      <w:r w:rsidR="005A3639" w:rsidRPr="00A65302">
        <w:rPr>
          <w:rFonts w:ascii="Times New Roman" w:eastAsia="Times New Roman" w:hAnsi="Times New Roman" w:cs="Times New Roman"/>
          <w:bCs/>
          <w:i/>
          <w:color w:val="000000"/>
          <w:sz w:val="24"/>
          <w:szCs w:val="24"/>
          <w:lang w:val="lt-LT"/>
        </w:rPr>
        <w:t>Gdzie wschodzi słońce i kędy zapada</w:t>
      </w:r>
    </w:p>
    <w:p w14:paraId="3A9E0A1F" w14:textId="77777777" w:rsidR="00C446DA" w:rsidRPr="00A65302" w:rsidRDefault="00C446DA" w:rsidP="00105830">
      <w:pPr>
        <w:pStyle w:val="NoSpacing"/>
        <w:jc w:val="both"/>
        <w:rPr>
          <w:rFonts w:ascii="Times New Roman" w:eastAsia="Times New Roman" w:hAnsi="Times New Roman" w:cs="Times New Roman"/>
          <w:bCs/>
          <w:i/>
          <w:color w:val="000000"/>
          <w:sz w:val="24"/>
          <w:szCs w:val="24"/>
          <w:lang w:val="lt-LT"/>
        </w:rPr>
      </w:pPr>
    </w:p>
    <w:p w14:paraId="5BF71DB1" w14:textId="77777777" w:rsidR="00507313" w:rsidRPr="00A65302" w:rsidRDefault="00507313" w:rsidP="00105830">
      <w:pPr>
        <w:pStyle w:val="NoSpacing"/>
        <w:jc w:val="both"/>
        <w:rPr>
          <w:rFonts w:ascii="Times New Roman" w:eastAsia="Times New Roman" w:hAnsi="Times New Roman" w:cs="Times New Roman"/>
          <w:b/>
          <w:bCs/>
          <w:color w:val="000000"/>
          <w:szCs w:val="24"/>
          <w:lang w:val="lt-LT"/>
        </w:rPr>
      </w:pPr>
    </w:p>
    <w:p w14:paraId="323AE9F7" w14:textId="77777777" w:rsidR="00BE0031" w:rsidRPr="00A65302" w:rsidRDefault="00BE0031" w:rsidP="00105830">
      <w:pPr>
        <w:pStyle w:val="NoSpacing"/>
        <w:jc w:val="both"/>
        <w:rPr>
          <w:rFonts w:ascii="Times New Roman" w:eastAsia="Times New Roman" w:hAnsi="Times New Roman" w:cs="Times New Roman"/>
          <w:b/>
          <w:bCs/>
          <w:color w:val="000000"/>
          <w:szCs w:val="24"/>
          <w:lang w:val="lt-LT"/>
        </w:rPr>
      </w:pPr>
    </w:p>
    <w:p w14:paraId="192E7A54" w14:textId="77777777" w:rsidR="00C446DA" w:rsidRPr="00A65302" w:rsidRDefault="00C446DA" w:rsidP="004E0576">
      <w:pPr>
        <w:pStyle w:val="Heading1"/>
        <w:rPr>
          <w:rFonts w:ascii="Times New Roman" w:eastAsia="Times New Roman" w:hAnsi="Times New Roman" w:cs="Times New Roman"/>
          <w:b/>
          <w:color w:val="auto"/>
          <w:sz w:val="24"/>
          <w:szCs w:val="24"/>
          <w:lang w:val="lt-LT"/>
        </w:rPr>
      </w:pPr>
      <w:bookmarkStart w:id="12" w:name="_Toc175747905"/>
      <w:r w:rsidRPr="00A65302">
        <w:rPr>
          <w:rFonts w:ascii="Times New Roman" w:eastAsia="Times New Roman" w:hAnsi="Times New Roman" w:cs="Times New Roman"/>
          <w:b/>
          <w:color w:val="auto"/>
          <w:sz w:val="24"/>
          <w:szCs w:val="24"/>
          <w:lang w:val="lt-LT"/>
        </w:rPr>
        <w:lastRenderedPageBreak/>
        <w:t>Załącznik E2</w:t>
      </w:r>
      <w:bookmarkEnd w:id="12"/>
    </w:p>
    <w:p w14:paraId="2717BAF0" w14:textId="77777777" w:rsidR="00C446DA" w:rsidRPr="00A65302" w:rsidRDefault="00C446DA" w:rsidP="00105830">
      <w:pPr>
        <w:pStyle w:val="NoSpacing"/>
        <w:jc w:val="both"/>
        <w:rPr>
          <w:rFonts w:ascii="Times New Roman" w:eastAsia="Times New Roman" w:hAnsi="Times New Roman" w:cs="Times New Roman"/>
          <w:bCs/>
          <w:color w:val="000000"/>
          <w:sz w:val="24"/>
          <w:szCs w:val="24"/>
          <w:lang w:val="lt-LT"/>
        </w:rPr>
      </w:pPr>
    </w:p>
    <w:p w14:paraId="546B5B88" w14:textId="77777777" w:rsidR="00C446DA" w:rsidRPr="00A65302" w:rsidRDefault="00390AAD" w:rsidP="00105830">
      <w:pPr>
        <w:pStyle w:val="NoSpacing"/>
        <w:jc w:val="both"/>
        <w:rPr>
          <w:rFonts w:ascii="Times New Roman" w:hAnsi="Times New Roman" w:cs="Times New Roman"/>
          <w:b/>
          <w:sz w:val="24"/>
          <w:szCs w:val="24"/>
          <w:lang w:val="lt-LT"/>
        </w:rPr>
      </w:pPr>
      <w:r w:rsidRPr="00A65302">
        <w:rPr>
          <w:rFonts w:ascii="Times New Roman" w:hAnsi="Times New Roman" w:cs="Times New Roman"/>
          <w:b/>
          <w:sz w:val="24"/>
          <w:szCs w:val="24"/>
          <w:lang w:val="lt-LT"/>
        </w:rPr>
        <w:t>Przykład modelu odpowiedzi ucznia</w:t>
      </w:r>
    </w:p>
    <w:p w14:paraId="35A36226" w14:textId="77777777" w:rsidR="00390AAD" w:rsidRPr="00A65302" w:rsidRDefault="00390AAD" w:rsidP="00105830">
      <w:pPr>
        <w:pStyle w:val="NoSpacing"/>
        <w:jc w:val="both"/>
        <w:rPr>
          <w:rFonts w:ascii="Times New Roman" w:hAnsi="Times New Roman" w:cs="Times New Roman"/>
          <w:b/>
          <w:sz w:val="24"/>
          <w:szCs w:val="24"/>
          <w:lang w:val="lt-LT"/>
        </w:rPr>
      </w:pPr>
    </w:p>
    <w:p w14:paraId="57F91B4D" w14:textId="77777777" w:rsidR="005A3639" w:rsidRPr="00A65302" w:rsidRDefault="005A3639" w:rsidP="00105830">
      <w:pPr>
        <w:pStyle w:val="NoSpacing"/>
        <w:jc w:val="both"/>
        <w:rPr>
          <w:rFonts w:ascii="Times New Roman" w:hAnsi="Times New Roman" w:cs="Times New Roman"/>
          <w:b/>
          <w:sz w:val="24"/>
          <w:szCs w:val="24"/>
          <w:lang w:val="lt-LT"/>
        </w:rPr>
      </w:pPr>
      <w:r w:rsidRPr="00A65302">
        <w:rPr>
          <w:rFonts w:ascii="Times New Roman" w:hAnsi="Times New Roman" w:cs="Times New Roman"/>
          <w:b/>
          <w:sz w:val="24"/>
          <w:szCs w:val="24"/>
          <w:lang w:val="lt-LT"/>
        </w:rPr>
        <w:t>Lektury</w:t>
      </w:r>
    </w:p>
    <w:p w14:paraId="0A994E77" w14:textId="77777777" w:rsidR="005A3639"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 xml:space="preserve">Zapytałeś mnie, jaka korzyść z </w:t>
      </w:r>
      <w:r w:rsidRPr="00A65302">
        <w:rPr>
          <w:rFonts w:ascii="Times New Roman" w:hAnsi="Times New Roman" w:cs="Times New Roman"/>
          <w:b/>
          <w:sz w:val="24"/>
          <w:szCs w:val="24"/>
          <w:lang w:val="lt-LT"/>
        </w:rPr>
        <w:t>Ewangelii czytanej po grecku</w:t>
      </w:r>
      <w:r w:rsidRPr="00A65302">
        <w:rPr>
          <w:rFonts w:ascii="Times New Roman" w:hAnsi="Times New Roman" w:cs="Times New Roman"/>
          <w:sz w:val="24"/>
          <w:szCs w:val="24"/>
          <w:lang w:val="lt-LT"/>
        </w:rPr>
        <w:t>.</w:t>
      </w:r>
    </w:p>
    <w:p w14:paraId="3663D784" w14:textId="77777777" w:rsidR="005A3639" w:rsidRPr="00A65302" w:rsidRDefault="005A3639" w:rsidP="00105830">
      <w:pPr>
        <w:pStyle w:val="NoSpacing"/>
        <w:jc w:val="both"/>
        <w:rPr>
          <w:rFonts w:ascii="Times New Roman" w:hAnsi="Times New Roman" w:cs="Times New Roman"/>
          <w:b/>
          <w:sz w:val="24"/>
          <w:szCs w:val="24"/>
          <w:lang w:val="lt-LT"/>
        </w:rPr>
      </w:pPr>
      <w:r w:rsidRPr="00A65302">
        <w:rPr>
          <w:rFonts w:ascii="Times New Roman" w:hAnsi="Times New Roman" w:cs="Times New Roman"/>
          <w:sz w:val="24"/>
          <w:szCs w:val="24"/>
          <w:lang w:val="lt-LT"/>
        </w:rPr>
        <w:t xml:space="preserve">Odpowiem, że przystoi, </w:t>
      </w:r>
      <w:r w:rsidRPr="00A65302">
        <w:rPr>
          <w:rFonts w:ascii="Times New Roman" w:hAnsi="Times New Roman" w:cs="Times New Roman"/>
          <w:b/>
          <w:sz w:val="24"/>
          <w:szCs w:val="24"/>
          <w:lang w:val="lt-LT"/>
        </w:rPr>
        <w:t>abyśmy prowadzili</w:t>
      </w:r>
    </w:p>
    <w:p w14:paraId="2F4FA3D8" w14:textId="77777777" w:rsidR="005A3639" w:rsidRPr="00A65302" w:rsidRDefault="005A3639" w:rsidP="00105830">
      <w:pPr>
        <w:pStyle w:val="NoSpacing"/>
        <w:jc w:val="both"/>
        <w:rPr>
          <w:rFonts w:ascii="Times New Roman" w:hAnsi="Times New Roman" w:cs="Times New Roman"/>
          <w:b/>
          <w:sz w:val="24"/>
          <w:szCs w:val="24"/>
          <w:lang w:val="lt-LT"/>
        </w:rPr>
      </w:pPr>
      <w:r w:rsidRPr="00A65302">
        <w:rPr>
          <w:rFonts w:ascii="Times New Roman" w:hAnsi="Times New Roman" w:cs="Times New Roman"/>
          <w:b/>
          <w:sz w:val="24"/>
          <w:szCs w:val="24"/>
          <w:lang w:val="lt-LT"/>
        </w:rPr>
        <w:t>Palcem wzdłuż liter trwalszych niż kute w kamieniu</w:t>
      </w:r>
    </w:p>
    <w:p w14:paraId="1D4D547C" w14:textId="77777777" w:rsidR="005A3639"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Jak też abyśmy, z wolna wymawiając głoski,</w:t>
      </w:r>
    </w:p>
    <w:p w14:paraId="3AAEE9AC" w14:textId="77777777" w:rsidR="005A3639"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 xml:space="preserve">Poznawali </w:t>
      </w:r>
      <w:r w:rsidRPr="00A65302">
        <w:rPr>
          <w:rFonts w:ascii="Times New Roman" w:hAnsi="Times New Roman" w:cs="Times New Roman"/>
          <w:b/>
          <w:sz w:val="24"/>
          <w:szCs w:val="24"/>
          <w:lang w:val="lt-LT"/>
        </w:rPr>
        <w:t>prawdziwe dostojeństwo mowy</w:t>
      </w:r>
      <w:r w:rsidRPr="00A65302">
        <w:rPr>
          <w:rFonts w:ascii="Times New Roman" w:hAnsi="Times New Roman" w:cs="Times New Roman"/>
          <w:sz w:val="24"/>
          <w:szCs w:val="24"/>
          <w:lang w:val="lt-LT"/>
        </w:rPr>
        <w:t>.</w:t>
      </w:r>
    </w:p>
    <w:p w14:paraId="6347300B" w14:textId="77777777" w:rsidR="005A3639"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Przymuszony uwagą, nie dalszy niż wczoraj</w:t>
      </w:r>
    </w:p>
    <w:p w14:paraId="3D0AF78E" w14:textId="77777777" w:rsidR="005A3639"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 xml:space="preserve">Wyda się tamten czas, choć </w:t>
      </w:r>
      <w:r w:rsidRPr="00A65302">
        <w:rPr>
          <w:rFonts w:ascii="Times New Roman" w:hAnsi="Times New Roman" w:cs="Times New Roman"/>
          <w:b/>
          <w:sz w:val="24"/>
          <w:szCs w:val="24"/>
          <w:lang w:val="lt-LT"/>
        </w:rPr>
        <w:t>twarze cezarów</w:t>
      </w:r>
    </w:p>
    <w:p w14:paraId="68C7C917" w14:textId="77777777" w:rsidR="005A3639"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 xml:space="preserve">Inne dziś </w:t>
      </w:r>
      <w:r w:rsidRPr="00A65302">
        <w:rPr>
          <w:rFonts w:ascii="Times New Roman" w:hAnsi="Times New Roman" w:cs="Times New Roman"/>
          <w:b/>
          <w:sz w:val="24"/>
          <w:szCs w:val="24"/>
          <w:lang w:val="lt-LT"/>
        </w:rPr>
        <w:t>na monetach</w:t>
      </w:r>
      <w:r w:rsidRPr="00A65302">
        <w:rPr>
          <w:rFonts w:ascii="Times New Roman" w:hAnsi="Times New Roman" w:cs="Times New Roman"/>
          <w:sz w:val="24"/>
          <w:szCs w:val="24"/>
          <w:lang w:val="lt-LT"/>
        </w:rPr>
        <w:t>. Ciągle trwa ten eon,</w:t>
      </w:r>
    </w:p>
    <w:p w14:paraId="537A74A2" w14:textId="77777777" w:rsidR="005A3639"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 xml:space="preserve">Lęki i pragnienia te same, </w:t>
      </w:r>
      <w:r w:rsidRPr="00A65302">
        <w:rPr>
          <w:rFonts w:ascii="Times New Roman" w:hAnsi="Times New Roman" w:cs="Times New Roman"/>
          <w:b/>
          <w:sz w:val="24"/>
          <w:szCs w:val="24"/>
          <w:lang w:val="lt-LT"/>
        </w:rPr>
        <w:t>oliwa i wino</w:t>
      </w:r>
      <w:r w:rsidRPr="00A65302">
        <w:rPr>
          <w:rFonts w:ascii="Times New Roman" w:hAnsi="Times New Roman" w:cs="Times New Roman"/>
          <w:sz w:val="24"/>
          <w:szCs w:val="24"/>
          <w:lang w:val="lt-LT"/>
        </w:rPr>
        <w:t>,</w:t>
      </w:r>
    </w:p>
    <w:p w14:paraId="1BD95FAB" w14:textId="77777777" w:rsidR="005A3639"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b/>
          <w:sz w:val="24"/>
          <w:szCs w:val="24"/>
          <w:lang w:val="lt-LT"/>
        </w:rPr>
        <w:t>I chleb znaczą to samo</w:t>
      </w:r>
      <w:r w:rsidRPr="00A65302">
        <w:rPr>
          <w:rFonts w:ascii="Times New Roman" w:hAnsi="Times New Roman" w:cs="Times New Roman"/>
          <w:sz w:val="24"/>
          <w:szCs w:val="24"/>
          <w:lang w:val="lt-LT"/>
        </w:rPr>
        <w:t xml:space="preserve">. </w:t>
      </w:r>
    </w:p>
    <w:p w14:paraId="7D37DD69" w14:textId="77777777" w:rsidR="005A3639" w:rsidRPr="00A65302" w:rsidRDefault="005A3639" w:rsidP="00105830">
      <w:pPr>
        <w:pStyle w:val="NoSpacing"/>
        <w:jc w:val="both"/>
        <w:rPr>
          <w:rFonts w:ascii="Times New Roman" w:hAnsi="Times New Roman" w:cs="Times New Roman"/>
          <w:b/>
          <w:sz w:val="24"/>
          <w:szCs w:val="24"/>
          <w:lang w:val="lt-LT"/>
        </w:rPr>
      </w:pPr>
      <w:r w:rsidRPr="00A65302">
        <w:rPr>
          <w:rFonts w:ascii="Times New Roman" w:hAnsi="Times New Roman" w:cs="Times New Roman"/>
          <w:sz w:val="24"/>
          <w:szCs w:val="24"/>
          <w:lang w:val="lt-LT"/>
        </w:rPr>
        <w:t xml:space="preserve">Również </w:t>
      </w:r>
      <w:r w:rsidRPr="00A65302">
        <w:rPr>
          <w:rFonts w:ascii="Times New Roman" w:hAnsi="Times New Roman" w:cs="Times New Roman"/>
          <w:b/>
          <w:sz w:val="24"/>
          <w:szCs w:val="24"/>
          <w:lang w:val="lt-LT"/>
        </w:rPr>
        <w:t>chwiejność</w:t>
      </w:r>
      <w:r w:rsidRPr="00A65302">
        <w:rPr>
          <w:rFonts w:ascii="Times New Roman" w:hAnsi="Times New Roman" w:cs="Times New Roman"/>
          <w:sz w:val="24"/>
          <w:szCs w:val="24"/>
          <w:lang w:val="lt-LT"/>
        </w:rPr>
        <w:t xml:space="preserve"> </w:t>
      </w:r>
      <w:r w:rsidRPr="00A65302">
        <w:rPr>
          <w:rFonts w:ascii="Times New Roman" w:hAnsi="Times New Roman" w:cs="Times New Roman"/>
          <w:b/>
          <w:sz w:val="24"/>
          <w:szCs w:val="24"/>
          <w:lang w:val="lt-LT"/>
        </w:rPr>
        <w:t>rzeszy</w:t>
      </w:r>
    </w:p>
    <w:p w14:paraId="6336117C" w14:textId="77777777" w:rsidR="005A3639"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b/>
          <w:sz w:val="24"/>
          <w:szCs w:val="24"/>
          <w:lang w:val="lt-LT"/>
        </w:rPr>
        <w:t>Chciwej jak niegdyś cudów</w:t>
      </w:r>
      <w:r w:rsidRPr="00A65302">
        <w:rPr>
          <w:rFonts w:ascii="Times New Roman" w:hAnsi="Times New Roman" w:cs="Times New Roman"/>
          <w:sz w:val="24"/>
          <w:szCs w:val="24"/>
          <w:lang w:val="lt-LT"/>
        </w:rPr>
        <w:t>. Nawet obyczaje,</w:t>
      </w:r>
    </w:p>
    <w:p w14:paraId="2C49A421" w14:textId="77777777" w:rsidR="005A3639" w:rsidRPr="00A65302" w:rsidRDefault="005A3639" w:rsidP="00105830">
      <w:pPr>
        <w:pStyle w:val="NoSpacing"/>
        <w:jc w:val="both"/>
        <w:rPr>
          <w:rFonts w:ascii="Times New Roman" w:hAnsi="Times New Roman" w:cs="Times New Roman"/>
          <w:b/>
          <w:sz w:val="24"/>
          <w:szCs w:val="24"/>
          <w:lang w:val="lt-LT"/>
        </w:rPr>
      </w:pPr>
      <w:r w:rsidRPr="00A65302">
        <w:rPr>
          <w:rFonts w:ascii="Times New Roman" w:hAnsi="Times New Roman" w:cs="Times New Roman"/>
          <w:b/>
          <w:sz w:val="24"/>
          <w:szCs w:val="24"/>
          <w:lang w:val="lt-LT"/>
        </w:rPr>
        <w:t>Uczty weselne, leki, płacze po umarłych</w:t>
      </w:r>
    </w:p>
    <w:p w14:paraId="202A56EA" w14:textId="77777777" w:rsidR="005A3639"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Różnią się tylko pozornie. Na przykład i wtedy</w:t>
      </w:r>
    </w:p>
    <w:p w14:paraId="13550915" w14:textId="77777777" w:rsidR="005A3639"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Pełno było tych, których w tekście się nazywa</w:t>
      </w:r>
    </w:p>
    <w:p w14:paraId="404A1557" w14:textId="77777777" w:rsidR="005A3639" w:rsidRPr="00A65302" w:rsidRDefault="005A3639" w:rsidP="00105830">
      <w:pPr>
        <w:pStyle w:val="NoSpacing"/>
        <w:jc w:val="both"/>
        <w:rPr>
          <w:rFonts w:ascii="Times New Roman" w:hAnsi="Times New Roman" w:cs="Times New Roman"/>
          <w:b/>
          <w:sz w:val="24"/>
          <w:szCs w:val="24"/>
          <w:lang w:val="lt-LT"/>
        </w:rPr>
      </w:pPr>
      <w:r w:rsidRPr="00A65302">
        <w:rPr>
          <w:rFonts w:ascii="Times New Roman" w:hAnsi="Times New Roman" w:cs="Times New Roman"/>
          <w:b/>
          <w:sz w:val="24"/>
          <w:szCs w:val="24"/>
          <w:lang w:val="lt-LT"/>
        </w:rPr>
        <w:t>Daimonizomenoi, czyli biesujących</w:t>
      </w:r>
    </w:p>
    <w:p w14:paraId="7521729C" w14:textId="77777777" w:rsidR="005A3639"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b/>
          <w:sz w:val="24"/>
          <w:szCs w:val="24"/>
          <w:lang w:val="lt-LT"/>
        </w:rPr>
        <w:t>Albo i biesowatych (gdyż „opętanymi</w:t>
      </w:r>
      <w:r w:rsidRPr="00A65302">
        <w:rPr>
          <w:rFonts w:ascii="Times New Roman" w:hAnsi="Times New Roman" w:cs="Times New Roman"/>
          <w:sz w:val="24"/>
          <w:szCs w:val="24"/>
          <w:lang w:val="lt-LT"/>
        </w:rPr>
        <w:t>”</w:t>
      </w:r>
    </w:p>
    <w:p w14:paraId="1F36B9DE" w14:textId="77777777" w:rsidR="005A3639"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Język nasz ich mianuje z fantazji słownika).</w:t>
      </w:r>
    </w:p>
    <w:p w14:paraId="11854268" w14:textId="77777777" w:rsidR="005A3639" w:rsidRPr="00A65302" w:rsidRDefault="005A3639" w:rsidP="00105830">
      <w:pPr>
        <w:pStyle w:val="NoSpacing"/>
        <w:jc w:val="both"/>
        <w:rPr>
          <w:rFonts w:ascii="Times New Roman" w:hAnsi="Times New Roman" w:cs="Times New Roman"/>
          <w:b/>
          <w:sz w:val="24"/>
          <w:szCs w:val="24"/>
          <w:lang w:val="lt-LT"/>
        </w:rPr>
      </w:pPr>
      <w:r w:rsidRPr="00A65302">
        <w:rPr>
          <w:rFonts w:ascii="Times New Roman" w:hAnsi="Times New Roman" w:cs="Times New Roman"/>
          <w:b/>
          <w:sz w:val="24"/>
          <w:szCs w:val="24"/>
          <w:lang w:val="lt-LT"/>
        </w:rPr>
        <w:t>Drgawki, na ustach piana, zgrzytanie zębami</w:t>
      </w:r>
    </w:p>
    <w:p w14:paraId="40515192" w14:textId="77777777" w:rsidR="005A3639"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Nie uchodziły wtedy za znamię talentów.</w:t>
      </w:r>
    </w:p>
    <w:p w14:paraId="0AB313F3" w14:textId="77777777" w:rsidR="005A3639"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Biesowaci nie mieli pism ani ekranów,</w:t>
      </w:r>
    </w:p>
    <w:p w14:paraId="131116D0" w14:textId="77777777" w:rsidR="005A3639"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Rzadko tykając sztuki i literatury.</w:t>
      </w:r>
    </w:p>
    <w:p w14:paraId="11A4F29F" w14:textId="77777777" w:rsidR="005A3639"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 xml:space="preserve">Niemniej </w:t>
      </w:r>
      <w:r w:rsidRPr="00A65302">
        <w:rPr>
          <w:rFonts w:ascii="Times New Roman" w:hAnsi="Times New Roman" w:cs="Times New Roman"/>
          <w:b/>
          <w:sz w:val="24"/>
          <w:szCs w:val="24"/>
          <w:lang w:val="lt-LT"/>
        </w:rPr>
        <w:t>przypowieść</w:t>
      </w:r>
      <w:r w:rsidRPr="00A65302">
        <w:rPr>
          <w:rFonts w:ascii="Times New Roman" w:hAnsi="Times New Roman" w:cs="Times New Roman"/>
          <w:sz w:val="24"/>
          <w:szCs w:val="24"/>
          <w:lang w:val="lt-LT"/>
        </w:rPr>
        <w:t xml:space="preserve"> o nich pozostaje w mocy:</w:t>
      </w:r>
    </w:p>
    <w:p w14:paraId="7FFC750E" w14:textId="77777777" w:rsidR="005A3639"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 xml:space="preserve">Że </w:t>
      </w:r>
      <w:r w:rsidRPr="00A65302">
        <w:rPr>
          <w:rFonts w:ascii="Times New Roman" w:hAnsi="Times New Roman" w:cs="Times New Roman"/>
          <w:b/>
          <w:sz w:val="24"/>
          <w:szCs w:val="24"/>
          <w:lang w:val="lt-LT"/>
        </w:rPr>
        <w:t>duch nimi władnący może wstąpić w wieprze</w:t>
      </w:r>
      <w:r w:rsidRPr="00A65302">
        <w:rPr>
          <w:rFonts w:ascii="Times New Roman" w:hAnsi="Times New Roman" w:cs="Times New Roman"/>
          <w:sz w:val="24"/>
          <w:szCs w:val="24"/>
          <w:lang w:val="lt-LT"/>
        </w:rPr>
        <w:t>,</w:t>
      </w:r>
    </w:p>
    <w:p w14:paraId="13239C3D" w14:textId="77777777" w:rsidR="005A3639"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Które, zdesperowane tak nagłym zdarzeniem</w:t>
      </w:r>
    </w:p>
    <w:p w14:paraId="582D9744" w14:textId="77777777" w:rsidR="005A3639"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Dwóch natur, swojej własnej i lucyferycznej,</w:t>
      </w:r>
    </w:p>
    <w:p w14:paraId="6810F400" w14:textId="77777777" w:rsidR="005A3639"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Skaczą w wodę i toną. Co wciąż się powtarza.</w:t>
      </w:r>
    </w:p>
    <w:p w14:paraId="6D6D9E35" w14:textId="77777777" w:rsidR="005A3639" w:rsidRPr="00A65302" w:rsidRDefault="005A3639" w:rsidP="00105830">
      <w:pPr>
        <w:pStyle w:val="NoSpacing"/>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I tak na każdej stronie wytrwały czytelnik</w:t>
      </w:r>
    </w:p>
    <w:p w14:paraId="215B3AE9" w14:textId="77777777" w:rsidR="005A3639" w:rsidRPr="00A65302" w:rsidRDefault="005A3639" w:rsidP="00105830">
      <w:pPr>
        <w:pStyle w:val="NoSpacing"/>
        <w:jc w:val="both"/>
        <w:rPr>
          <w:rFonts w:ascii="Times New Roman" w:hAnsi="Times New Roman" w:cs="Times New Roman"/>
          <w:b/>
          <w:sz w:val="24"/>
          <w:szCs w:val="24"/>
          <w:lang w:val="lt-LT"/>
        </w:rPr>
      </w:pPr>
      <w:r w:rsidRPr="00A65302">
        <w:rPr>
          <w:rFonts w:ascii="Times New Roman" w:hAnsi="Times New Roman" w:cs="Times New Roman"/>
          <w:sz w:val="24"/>
          <w:szCs w:val="24"/>
          <w:lang w:val="lt-LT"/>
        </w:rPr>
        <w:t xml:space="preserve">Dwadzieścia wieków </w:t>
      </w:r>
      <w:r w:rsidRPr="00A65302">
        <w:rPr>
          <w:rFonts w:ascii="Times New Roman" w:hAnsi="Times New Roman" w:cs="Times New Roman"/>
          <w:b/>
          <w:sz w:val="24"/>
          <w:szCs w:val="24"/>
          <w:lang w:val="lt-LT"/>
        </w:rPr>
        <w:t>widzi jako dni dwadzieścia</w:t>
      </w:r>
    </w:p>
    <w:p w14:paraId="43EFC699" w14:textId="77777777" w:rsidR="005A3639" w:rsidRPr="00A65302" w:rsidRDefault="005A3639" w:rsidP="00105830">
      <w:pPr>
        <w:pStyle w:val="NoSpacing"/>
        <w:jc w:val="both"/>
        <w:rPr>
          <w:rFonts w:ascii="Times New Roman" w:hAnsi="Times New Roman" w:cs="Times New Roman"/>
          <w:b/>
          <w:sz w:val="24"/>
          <w:szCs w:val="24"/>
          <w:lang w:val="lt-LT"/>
        </w:rPr>
      </w:pPr>
      <w:r w:rsidRPr="00A65302">
        <w:rPr>
          <w:rFonts w:ascii="Times New Roman" w:hAnsi="Times New Roman" w:cs="Times New Roman"/>
          <w:sz w:val="24"/>
          <w:szCs w:val="24"/>
          <w:lang w:val="lt-LT"/>
        </w:rPr>
        <w:t>Kres mającego raz kiedyś eonu</w:t>
      </w:r>
      <w:r w:rsidRPr="00A65302">
        <w:rPr>
          <w:rFonts w:ascii="Times New Roman" w:hAnsi="Times New Roman" w:cs="Times New Roman"/>
          <w:b/>
          <w:sz w:val="24"/>
          <w:szCs w:val="24"/>
          <w:lang w:val="lt-LT"/>
        </w:rPr>
        <w:t>.</w:t>
      </w:r>
    </w:p>
    <w:p w14:paraId="60A2C022" w14:textId="77777777" w:rsidR="00390AAD" w:rsidRPr="00A65302" w:rsidRDefault="00A21646" w:rsidP="00105830">
      <w:pPr>
        <w:pStyle w:val="NoSpacing"/>
        <w:jc w:val="both"/>
        <w:rPr>
          <w:rFonts w:ascii="Times New Roman" w:hAnsi="Times New Roman" w:cs="Times New Roman"/>
          <w:bCs/>
          <w:i/>
          <w:sz w:val="24"/>
          <w:szCs w:val="24"/>
          <w:lang w:val="lt-LT"/>
        </w:rPr>
      </w:pPr>
      <w:r w:rsidRPr="00A65302">
        <w:rPr>
          <w:rFonts w:ascii="Times New Roman" w:hAnsi="Times New Roman" w:cs="Times New Roman"/>
          <w:sz w:val="24"/>
          <w:szCs w:val="24"/>
          <w:lang w:val="lt-LT"/>
        </w:rPr>
        <w:t xml:space="preserve">                                                             </w:t>
      </w:r>
      <w:r w:rsidR="00390AAD" w:rsidRPr="00A65302">
        <w:rPr>
          <w:rFonts w:ascii="Times New Roman" w:hAnsi="Times New Roman" w:cs="Times New Roman"/>
          <w:sz w:val="24"/>
          <w:szCs w:val="24"/>
          <w:lang w:val="lt-LT"/>
        </w:rPr>
        <w:t xml:space="preserve">Berkeley, 1973, </w:t>
      </w:r>
      <w:r w:rsidR="005A3639" w:rsidRPr="00A65302">
        <w:rPr>
          <w:rFonts w:ascii="Times New Roman" w:hAnsi="Times New Roman" w:cs="Times New Roman"/>
          <w:bCs/>
          <w:i/>
          <w:sz w:val="24"/>
          <w:szCs w:val="24"/>
          <w:lang w:val="lt-LT"/>
        </w:rPr>
        <w:t>Gdzie wschodzi słońce i kędy zapada</w:t>
      </w:r>
    </w:p>
    <w:p w14:paraId="5EB1CF69" w14:textId="77777777" w:rsidR="00390AAD" w:rsidRPr="00A65302" w:rsidRDefault="00390AAD" w:rsidP="00105830">
      <w:pPr>
        <w:pStyle w:val="NoSpacing"/>
        <w:jc w:val="both"/>
        <w:rPr>
          <w:rFonts w:ascii="Times New Roman" w:hAnsi="Times New Roman" w:cs="Times New Roman"/>
          <w:b/>
          <w:sz w:val="24"/>
          <w:szCs w:val="24"/>
          <w:lang w:val="lt-LT"/>
        </w:rPr>
      </w:pPr>
    </w:p>
    <w:p w14:paraId="666EE109" w14:textId="77777777" w:rsidR="00390AAD" w:rsidRPr="00A65302" w:rsidRDefault="00390AAD" w:rsidP="00105830">
      <w:pPr>
        <w:pStyle w:val="NoSpacing"/>
        <w:jc w:val="both"/>
        <w:rPr>
          <w:rFonts w:ascii="Times New Roman" w:hAnsi="Times New Roman" w:cs="Times New Roman"/>
          <w:b/>
          <w:sz w:val="24"/>
          <w:szCs w:val="24"/>
          <w:lang w:val="lt-LT"/>
        </w:rPr>
      </w:pPr>
    </w:p>
    <w:p w14:paraId="46BBF3B4" w14:textId="77777777" w:rsidR="00390AAD" w:rsidRPr="00A65302" w:rsidRDefault="00390AAD" w:rsidP="00105830">
      <w:pPr>
        <w:pStyle w:val="NoSpacing"/>
        <w:jc w:val="both"/>
        <w:rPr>
          <w:rFonts w:ascii="Times New Roman" w:hAnsi="Times New Roman" w:cs="Times New Roman"/>
          <w:b/>
          <w:sz w:val="24"/>
          <w:szCs w:val="24"/>
          <w:lang w:val="lt-LT"/>
        </w:rPr>
      </w:pPr>
    </w:p>
    <w:p w14:paraId="33812DA3" w14:textId="77777777" w:rsidR="003A08E8" w:rsidRPr="00A65302" w:rsidRDefault="005A3639" w:rsidP="00105830">
      <w:pP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Cs/>
          <w:color w:val="000000"/>
          <w:sz w:val="24"/>
          <w:szCs w:val="24"/>
          <w:lang w:val="lt-LT"/>
        </w:rPr>
        <w:t xml:space="preserve">Poeta </w:t>
      </w:r>
      <w:r w:rsidR="003A08E8" w:rsidRPr="00A65302">
        <w:rPr>
          <w:rFonts w:ascii="Times New Roman" w:eastAsia="Times New Roman" w:hAnsi="Times New Roman" w:cs="Times New Roman"/>
          <w:bCs/>
          <w:color w:val="000000"/>
          <w:sz w:val="24"/>
          <w:szCs w:val="24"/>
          <w:lang w:val="lt-LT"/>
        </w:rPr>
        <w:t xml:space="preserve">podkreśla dostojeństwo mowy </w:t>
      </w:r>
      <w:r w:rsidR="003A08E8" w:rsidRPr="00A65302">
        <w:rPr>
          <w:rFonts w:ascii="Times New Roman" w:eastAsia="Times New Roman" w:hAnsi="Times New Roman" w:cs="Times New Roman"/>
          <w:bCs/>
          <w:i/>
          <w:color w:val="000000"/>
          <w:sz w:val="24"/>
          <w:szCs w:val="24"/>
          <w:lang w:val="lt-LT"/>
        </w:rPr>
        <w:t xml:space="preserve">Ewangelii </w:t>
      </w:r>
      <w:r w:rsidR="003A08E8" w:rsidRPr="00A65302">
        <w:rPr>
          <w:rFonts w:ascii="Times New Roman" w:eastAsia="Times New Roman" w:hAnsi="Times New Roman" w:cs="Times New Roman"/>
          <w:bCs/>
          <w:color w:val="000000"/>
          <w:sz w:val="24"/>
          <w:szCs w:val="24"/>
          <w:lang w:val="lt-LT"/>
        </w:rPr>
        <w:t>czytanej po grecku.</w:t>
      </w:r>
      <w:r w:rsidR="003A08E8" w:rsidRPr="00A65302">
        <w:rPr>
          <w:rFonts w:ascii="Times New Roman" w:hAnsi="Times New Roman" w:cs="Times New Roman"/>
          <w:b/>
          <w:sz w:val="24"/>
          <w:szCs w:val="24"/>
          <w:lang w:val="lt-LT"/>
        </w:rPr>
        <w:t xml:space="preserve"> </w:t>
      </w:r>
      <w:r w:rsidR="003A08E8" w:rsidRPr="00A65302">
        <w:rPr>
          <w:rFonts w:ascii="Times New Roman" w:hAnsi="Times New Roman" w:cs="Times New Roman"/>
          <w:sz w:val="24"/>
          <w:szCs w:val="24"/>
          <w:lang w:val="lt-LT"/>
        </w:rPr>
        <w:t xml:space="preserve">Pisze: </w:t>
      </w:r>
      <w:r w:rsidR="003A08E8" w:rsidRPr="00A65302">
        <w:rPr>
          <w:rFonts w:ascii="Times New Roman" w:hAnsi="Times New Roman" w:cs="Times New Roman"/>
          <w:i/>
          <w:sz w:val="24"/>
          <w:szCs w:val="24"/>
          <w:lang w:val="lt-LT"/>
        </w:rPr>
        <w:t xml:space="preserve">„przystoi, </w:t>
      </w:r>
      <w:r w:rsidR="003A08E8" w:rsidRPr="00A65302">
        <w:rPr>
          <w:rFonts w:ascii="Times New Roman" w:eastAsia="Times New Roman" w:hAnsi="Times New Roman" w:cs="Times New Roman"/>
          <w:bCs/>
          <w:i/>
          <w:color w:val="000000"/>
          <w:sz w:val="24"/>
          <w:szCs w:val="24"/>
          <w:lang w:val="lt-LT"/>
        </w:rPr>
        <w:t>abyśmy prowadzili/ Palcem wzdłuż liter trwalszych niż kute w kamieniu”</w:t>
      </w:r>
      <w:r w:rsidR="003A08E8" w:rsidRPr="00A65302">
        <w:rPr>
          <w:rFonts w:ascii="Times New Roman" w:eastAsia="Times New Roman" w:hAnsi="Times New Roman" w:cs="Times New Roman"/>
          <w:bCs/>
          <w:color w:val="000000"/>
          <w:sz w:val="24"/>
          <w:szCs w:val="24"/>
          <w:lang w:val="lt-LT"/>
        </w:rPr>
        <w:t>. Trwałość wiecznej aktualności dzieła, choć zmieniły się stroje, monety, obyczaje – to nie zmienił się sam człowiek, jego uczucia, marzenia, kłębiące się w nim dobro i zło.</w:t>
      </w:r>
    </w:p>
    <w:p w14:paraId="7DC0999B" w14:textId="77777777" w:rsidR="003A08E8" w:rsidRPr="00A65302" w:rsidRDefault="003A08E8" w:rsidP="00105830">
      <w:pP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
          <w:bCs/>
          <w:i/>
          <w:color w:val="000000"/>
          <w:sz w:val="24"/>
          <w:szCs w:val="24"/>
          <w:lang w:val="lt-LT"/>
        </w:rPr>
        <w:t xml:space="preserve">twarze cezarów/ </w:t>
      </w:r>
      <w:r w:rsidRPr="00A65302">
        <w:rPr>
          <w:rFonts w:ascii="Times New Roman" w:eastAsia="Times New Roman" w:hAnsi="Times New Roman" w:cs="Times New Roman"/>
          <w:bCs/>
          <w:i/>
          <w:color w:val="000000"/>
          <w:sz w:val="24"/>
          <w:szCs w:val="24"/>
          <w:lang w:val="lt-LT"/>
        </w:rPr>
        <w:t xml:space="preserve">Inne dziś </w:t>
      </w:r>
      <w:r w:rsidRPr="00A65302">
        <w:rPr>
          <w:rFonts w:ascii="Times New Roman" w:eastAsia="Times New Roman" w:hAnsi="Times New Roman" w:cs="Times New Roman"/>
          <w:b/>
          <w:bCs/>
          <w:i/>
          <w:color w:val="000000"/>
          <w:sz w:val="24"/>
          <w:szCs w:val="24"/>
          <w:lang w:val="lt-LT"/>
        </w:rPr>
        <w:t xml:space="preserve">na monetach – </w:t>
      </w:r>
      <w:r w:rsidRPr="00A65302">
        <w:rPr>
          <w:rFonts w:ascii="Times New Roman" w:eastAsia="Times New Roman" w:hAnsi="Times New Roman" w:cs="Times New Roman"/>
          <w:bCs/>
          <w:color w:val="000000"/>
          <w:sz w:val="24"/>
          <w:szCs w:val="24"/>
          <w:lang w:val="lt-LT"/>
        </w:rPr>
        <w:t>to władza i pieniądz, wciąż</w:t>
      </w:r>
      <w:r w:rsidR="00DB227A" w:rsidRPr="00A65302">
        <w:rPr>
          <w:rFonts w:ascii="Times New Roman" w:eastAsia="Times New Roman" w:hAnsi="Times New Roman" w:cs="Times New Roman"/>
          <w:bCs/>
          <w:color w:val="000000"/>
          <w:sz w:val="24"/>
          <w:szCs w:val="24"/>
          <w:lang w:val="lt-LT"/>
        </w:rPr>
        <w:t xml:space="preserve"> trwałe w życiu społeczeństw.</w:t>
      </w:r>
    </w:p>
    <w:p w14:paraId="60D1D5E1" w14:textId="77777777" w:rsidR="00DB227A" w:rsidRPr="00A65302" w:rsidRDefault="00DB227A" w:rsidP="00105830">
      <w:pP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
          <w:bCs/>
          <w:i/>
          <w:color w:val="000000"/>
          <w:sz w:val="24"/>
          <w:szCs w:val="24"/>
          <w:lang w:val="lt-LT"/>
        </w:rPr>
        <w:lastRenderedPageBreak/>
        <w:t>oliwa i wino</w:t>
      </w:r>
      <w:r w:rsidRPr="00A65302">
        <w:rPr>
          <w:rFonts w:ascii="Times New Roman" w:eastAsia="Times New Roman" w:hAnsi="Times New Roman" w:cs="Times New Roman"/>
          <w:bCs/>
          <w:i/>
          <w:color w:val="000000"/>
          <w:sz w:val="24"/>
          <w:szCs w:val="24"/>
          <w:lang w:val="lt-LT"/>
        </w:rPr>
        <w:t xml:space="preserve">,/ </w:t>
      </w:r>
      <w:r w:rsidRPr="00A65302">
        <w:rPr>
          <w:rFonts w:ascii="Times New Roman" w:eastAsia="Times New Roman" w:hAnsi="Times New Roman" w:cs="Times New Roman"/>
          <w:b/>
          <w:bCs/>
          <w:i/>
          <w:color w:val="000000"/>
          <w:sz w:val="24"/>
          <w:szCs w:val="24"/>
          <w:lang w:val="lt-LT"/>
        </w:rPr>
        <w:t xml:space="preserve">I chleb </w:t>
      </w:r>
      <w:r w:rsidRPr="00A65302">
        <w:rPr>
          <w:rFonts w:ascii="Times New Roman" w:eastAsia="Times New Roman" w:hAnsi="Times New Roman" w:cs="Times New Roman"/>
          <w:bCs/>
          <w:i/>
          <w:color w:val="000000"/>
          <w:sz w:val="24"/>
          <w:szCs w:val="24"/>
          <w:lang w:val="lt-LT"/>
        </w:rPr>
        <w:t>znaczą to samo</w:t>
      </w:r>
      <w:r w:rsidRPr="00A65302">
        <w:rPr>
          <w:rFonts w:ascii="Times New Roman" w:eastAsia="Times New Roman" w:hAnsi="Times New Roman" w:cs="Times New Roman"/>
          <w:bCs/>
          <w:color w:val="000000"/>
          <w:sz w:val="24"/>
          <w:szCs w:val="24"/>
          <w:lang w:val="lt-LT"/>
        </w:rPr>
        <w:t>. – to symbole życia, dostatku, pokarmu i napoju; te wartości wciąż znaczą to samo.</w:t>
      </w:r>
    </w:p>
    <w:p w14:paraId="6D06FB44" w14:textId="77777777" w:rsidR="00DB227A" w:rsidRPr="00A65302" w:rsidRDefault="0002031F" w:rsidP="00105830">
      <w:pP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
          <w:bCs/>
          <w:i/>
          <w:color w:val="000000"/>
          <w:sz w:val="24"/>
          <w:szCs w:val="24"/>
          <w:lang w:val="lt-LT"/>
        </w:rPr>
        <w:t>chwiejność r</w:t>
      </w:r>
      <w:r w:rsidR="00DB227A" w:rsidRPr="00A65302">
        <w:rPr>
          <w:rFonts w:ascii="Times New Roman" w:eastAsia="Times New Roman" w:hAnsi="Times New Roman" w:cs="Times New Roman"/>
          <w:b/>
          <w:bCs/>
          <w:i/>
          <w:color w:val="000000"/>
          <w:sz w:val="24"/>
          <w:szCs w:val="24"/>
          <w:lang w:val="lt-LT"/>
        </w:rPr>
        <w:t>zeszy/ Chciwej jak niegdyś cudów</w:t>
      </w:r>
      <w:r w:rsidR="00DB227A" w:rsidRPr="00A65302">
        <w:rPr>
          <w:rFonts w:ascii="Times New Roman" w:eastAsia="Times New Roman" w:hAnsi="Times New Roman" w:cs="Times New Roman"/>
          <w:bCs/>
          <w:i/>
          <w:color w:val="000000"/>
          <w:sz w:val="24"/>
          <w:szCs w:val="24"/>
          <w:lang w:val="lt-LT"/>
        </w:rPr>
        <w:t>. Nawet obyczaje,/</w:t>
      </w:r>
      <w:r w:rsidR="00DB227A" w:rsidRPr="00A65302">
        <w:rPr>
          <w:rFonts w:ascii="Times New Roman" w:eastAsia="Times New Roman" w:hAnsi="Times New Roman" w:cs="Times New Roman"/>
          <w:b/>
          <w:bCs/>
          <w:i/>
          <w:color w:val="000000"/>
          <w:sz w:val="24"/>
          <w:szCs w:val="24"/>
          <w:lang w:val="lt-LT"/>
        </w:rPr>
        <w:t>Uczty weselne, leki, płacze po umarłych</w:t>
      </w:r>
      <w:r w:rsidR="00DB227A" w:rsidRPr="00A65302">
        <w:rPr>
          <w:rFonts w:ascii="Times New Roman" w:eastAsia="Times New Roman" w:hAnsi="Times New Roman" w:cs="Times New Roman"/>
          <w:bCs/>
          <w:i/>
          <w:color w:val="000000"/>
          <w:sz w:val="24"/>
          <w:szCs w:val="24"/>
          <w:lang w:val="lt-LT"/>
        </w:rPr>
        <w:t xml:space="preserve"> </w:t>
      </w:r>
      <w:r w:rsidR="00DB227A" w:rsidRPr="00A65302">
        <w:rPr>
          <w:rFonts w:ascii="Times New Roman" w:eastAsia="Times New Roman" w:hAnsi="Times New Roman" w:cs="Times New Roman"/>
          <w:b/>
          <w:bCs/>
          <w:i/>
          <w:color w:val="000000"/>
          <w:sz w:val="24"/>
          <w:szCs w:val="24"/>
          <w:lang w:val="lt-LT"/>
        </w:rPr>
        <w:t xml:space="preserve">– </w:t>
      </w:r>
      <w:r w:rsidR="00DB227A" w:rsidRPr="00A65302">
        <w:rPr>
          <w:rFonts w:ascii="Times New Roman" w:eastAsia="Times New Roman" w:hAnsi="Times New Roman" w:cs="Times New Roman"/>
          <w:bCs/>
          <w:color w:val="000000"/>
          <w:sz w:val="24"/>
          <w:szCs w:val="24"/>
          <w:lang w:val="lt-LT"/>
        </w:rPr>
        <w:t>poeta przemyślnie wskazuje na</w:t>
      </w:r>
      <w:r w:rsidR="00DB227A" w:rsidRPr="00A65302">
        <w:rPr>
          <w:rFonts w:ascii="Times New Roman" w:eastAsia="Times New Roman" w:hAnsi="Times New Roman" w:cs="Times New Roman"/>
          <w:b/>
          <w:bCs/>
          <w:i/>
          <w:color w:val="000000"/>
          <w:sz w:val="24"/>
          <w:szCs w:val="24"/>
          <w:lang w:val="lt-LT"/>
        </w:rPr>
        <w:t xml:space="preserve"> chwiejność rzeszy</w:t>
      </w:r>
      <w:r w:rsidR="00DB227A" w:rsidRPr="00A65302">
        <w:rPr>
          <w:rFonts w:ascii="Times New Roman" w:eastAsia="Times New Roman" w:hAnsi="Times New Roman" w:cs="Times New Roman"/>
          <w:bCs/>
          <w:color w:val="000000"/>
          <w:sz w:val="24"/>
          <w:szCs w:val="24"/>
          <w:lang w:val="lt-LT"/>
        </w:rPr>
        <w:t>. Tłum, społeczność ludzka inne ma dziś potrzeby i dążenia, inny strój, lecz nie uległa zmianie chwiejność poglądów, podatność na manipulację</w:t>
      </w:r>
      <w:r w:rsidR="00824A0D" w:rsidRPr="00A65302">
        <w:rPr>
          <w:rFonts w:ascii="Times New Roman" w:eastAsia="Times New Roman" w:hAnsi="Times New Roman" w:cs="Times New Roman"/>
          <w:bCs/>
          <w:color w:val="000000"/>
          <w:sz w:val="24"/>
          <w:szCs w:val="24"/>
          <w:lang w:val="lt-LT"/>
        </w:rPr>
        <w:t>, władców i agitację.</w:t>
      </w:r>
      <w:r w:rsidR="00C87AD2" w:rsidRPr="00A65302">
        <w:rPr>
          <w:rFonts w:ascii="Times New Roman" w:eastAsia="Times New Roman" w:hAnsi="Times New Roman" w:cs="Times New Roman"/>
          <w:bCs/>
          <w:color w:val="000000"/>
          <w:sz w:val="24"/>
          <w:szCs w:val="24"/>
          <w:lang w:val="lt-LT"/>
        </w:rPr>
        <w:t xml:space="preserve"> Wesela i pogrzeby, strach o szczęście, lęk przed śmiercią i przemijaniem – wszystko trwa.</w:t>
      </w:r>
    </w:p>
    <w:p w14:paraId="3FE25A70" w14:textId="77777777" w:rsidR="00D7684F" w:rsidRPr="00A65302" w:rsidRDefault="00D7684F" w:rsidP="00105830">
      <w:pPr>
        <w:spacing w:line="240" w:lineRule="auto"/>
        <w:jc w:val="both"/>
        <w:rPr>
          <w:rFonts w:ascii="Times New Roman" w:eastAsia="Times New Roman" w:hAnsi="Times New Roman" w:cs="Times New Roman"/>
          <w:bCs/>
          <w:color w:val="000000"/>
          <w:sz w:val="24"/>
          <w:szCs w:val="24"/>
          <w:lang w:val="lt-LT"/>
        </w:rPr>
      </w:pPr>
      <w:r w:rsidRPr="00A65302">
        <w:rPr>
          <w:rFonts w:ascii="Times New Roman" w:eastAsia="Times New Roman" w:hAnsi="Times New Roman" w:cs="Times New Roman"/>
          <w:b/>
          <w:bCs/>
          <w:i/>
          <w:color w:val="000000"/>
          <w:sz w:val="24"/>
          <w:szCs w:val="24"/>
          <w:lang w:val="lt-LT"/>
        </w:rPr>
        <w:t>Daimonizomenoi, czyli biesujących/ Albo i biesowatych (gdyż „opętanymi</w:t>
      </w:r>
      <w:r w:rsidRPr="00A65302">
        <w:rPr>
          <w:rFonts w:ascii="Times New Roman" w:eastAsia="Times New Roman" w:hAnsi="Times New Roman" w:cs="Times New Roman"/>
          <w:bCs/>
          <w:i/>
          <w:color w:val="000000"/>
          <w:sz w:val="24"/>
          <w:szCs w:val="24"/>
          <w:lang w:val="lt-LT"/>
        </w:rPr>
        <w:t xml:space="preserve">”/ Język nasz ich mianuje – </w:t>
      </w:r>
      <w:r w:rsidRPr="00A65302">
        <w:rPr>
          <w:rFonts w:ascii="Times New Roman" w:eastAsia="Times New Roman" w:hAnsi="Times New Roman" w:cs="Times New Roman"/>
          <w:bCs/>
          <w:color w:val="000000"/>
          <w:sz w:val="24"/>
          <w:szCs w:val="24"/>
          <w:lang w:val="lt-LT"/>
        </w:rPr>
        <w:t xml:space="preserve">nie zmienia się człowiek i krąg jego najistotniejszych spraw, jak opętany wśród wartości, </w:t>
      </w:r>
      <w:r w:rsidR="00775ED4" w:rsidRPr="00A65302">
        <w:rPr>
          <w:rFonts w:ascii="Times New Roman" w:eastAsia="Times New Roman" w:hAnsi="Times New Roman" w:cs="Times New Roman"/>
          <w:bCs/>
          <w:color w:val="000000"/>
          <w:sz w:val="24"/>
          <w:szCs w:val="24"/>
          <w:lang w:val="lt-LT"/>
        </w:rPr>
        <w:t>potrzeb i błędów. Wciąż walczą w nim dobro i zło.</w:t>
      </w:r>
    </w:p>
    <w:p w14:paraId="69B4428B" w14:textId="77777777" w:rsidR="00F35C3D" w:rsidRPr="00A65302" w:rsidRDefault="00F35C3D" w:rsidP="00105830">
      <w:pPr>
        <w:pStyle w:val="NoSpacing"/>
        <w:jc w:val="both"/>
        <w:rPr>
          <w:rFonts w:ascii="Times New Roman" w:hAnsi="Times New Roman" w:cs="Times New Roman"/>
          <w:b/>
          <w:i/>
          <w:sz w:val="24"/>
          <w:szCs w:val="24"/>
          <w:lang w:val="lt-LT"/>
        </w:rPr>
      </w:pPr>
      <w:r w:rsidRPr="00A65302">
        <w:rPr>
          <w:rFonts w:ascii="Times New Roman" w:hAnsi="Times New Roman" w:cs="Times New Roman"/>
          <w:b/>
          <w:i/>
          <w:sz w:val="24"/>
          <w:szCs w:val="24"/>
          <w:lang w:val="lt-LT"/>
        </w:rPr>
        <w:t>przypowieść</w:t>
      </w:r>
      <w:r w:rsidRPr="00A65302">
        <w:rPr>
          <w:rFonts w:ascii="Times New Roman" w:hAnsi="Times New Roman" w:cs="Times New Roman"/>
          <w:i/>
          <w:sz w:val="24"/>
          <w:szCs w:val="24"/>
          <w:lang w:val="lt-LT"/>
        </w:rPr>
        <w:t xml:space="preserve"> o nich pozostaje w mocy:/ </w:t>
      </w:r>
      <w:r w:rsidRPr="00A65302">
        <w:rPr>
          <w:rFonts w:ascii="Times New Roman" w:hAnsi="Times New Roman" w:cs="Times New Roman"/>
          <w:b/>
          <w:i/>
          <w:sz w:val="24"/>
          <w:szCs w:val="24"/>
          <w:lang w:val="lt-LT"/>
        </w:rPr>
        <w:t>Że</w:t>
      </w:r>
      <w:r w:rsidRPr="00A65302">
        <w:rPr>
          <w:rFonts w:ascii="Times New Roman" w:hAnsi="Times New Roman" w:cs="Times New Roman"/>
          <w:i/>
          <w:sz w:val="24"/>
          <w:szCs w:val="24"/>
          <w:lang w:val="lt-LT"/>
        </w:rPr>
        <w:t xml:space="preserve"> </w:t>
      </w:r>
      <w:r w:rsidRPr="00A65302">
        <w:rPr>
          <w:rFonts w:ascii="Times New Roman" w:hAnsi="Times New Roman" w:cs="Times New Roman"/>
          <w:b/>
          <w:i/>
          <w:sz w:val="24"/>
          <w:szCs w:val="24"/>
          <w:lang w:val="lt-LT"/>
        </w:rPr>
        <w:t xml:space="preserve">duch nimi władnący może wstąpić w wieprze – </w:t>
      </w:r>
    </w:p>
    <w:p w14:paraId="4369AFC1" w14:textId="77777777" w:rsidR="00F35C3D" w:rsidRPr="00A65302" w:rsidRDefault="00F35C3D" w:rsidP="00105830">
      <w:pPr>
        <w:pStyle w:val="NoSpacing"/>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nawiązanie do frazeologizmu „perły rzucane przed wieprze” . Mądry człowiek to ten, który umie się przyznawać, że wie niewiele i popełnia błędy. Prawdziwie mądry chce je naprawiać, by swojej egzystencji nadać sens. W naszym świecie oddzielanie tego, co prawdziwe, od tego, co jest zwiedzeniem, nie jest łatwe.</w:t>
      </w:r>
    </w:p>
    <w:p w14:paraId="4888501C" w14:textId="77777777" w:rsidR="00F35C3D" w:rsidRPr="00A65302" w:rsidRDefault="00F35C3D" w:rsidP="00105830">
      <w:pPr>
        <w:pStyle w:val="NoSpacing"/>
        <w:jc w:val="both"/>
        <w:rPr>
          <w:rFonts w:ascii="Times New Roman" w:hAnsi="Times New Roman" w:cs="Times New Roman"/>
          <w:sz w:val="24"/>
          <w:szCs w:val="24"/>
          <w:lang w:val="lt-LT"/>
        </w:rPr>
      </w:pPr>
      <w:r w:rsidRPr="00A65302">
        <w:rPr>
          <w:rFonts w:ascii="Times New Roman" w:hAnsi="Times New Roman" w:cs="Times New Roman"/>
          <w:sz w:val="24"/>
          <w:szCs w:val="24"/>
          <w:lang w:val="lt-LT"/>
        </w:rPr>
        <w:t xml:space="preserve">Pierwszemu wersowi utworu „jaka korzyść z </w:t>
      </w:r>
      <w:r w:rsidRPr="00A65302">
        <w:rPr>
          <w:rFonts w:ascii="Times New Roman" w:hAnsi="Times New Roman" w:cs="Times New Roman"/>
          <w:b/>
          <w:sz w:val="24"/>
          <w:szCs w:val="24"/>
          <w:lang w:val="lt-LT"/>
        </w:rPr>
        <w:t>Ewangelii</w:t>
      </w:r>
      <w:r w:rsidRPr="00A65302">
        <w:rPr>
          <w:rFonts w:ascii="Times New Roman" w:hAnsi="Times New Roman" w:cs="Times New Roman"/>
          <w:sz w:val="24"/>
          <w:szCs w:val="24"/>
          <w:lang w:val="lt-LT"/>
        </w:rPr>
        <w:t>”</w:t>
      </w:r>
      <w:r w:rsidRPr="00A65302">
        <w:rPr>
          <w:rFonts w:ascii="Times New Roman" w:hAnsi="Times New Roman" w:cs="Times New Roman"/>
          <w:b/>
          <w:sz w:val="24"/>
          <w:szCs w:val="24"/>
          <w:lang w:val="lt-LT"/>
        </w:rPr>
        <w:t xml:space="preserve"> </w:t>
      </w:r>
      <w:r w:rsidRPr="00A65302">
        <w:rPr>
          <w:rFonts w:ascii="Times New Roman" w:hAnsi="Times New Roman" w:cs="Times New Roman"/>
          <w:sz w:val="24"/>
          <w:szCs w:val="24"/>
          <w:lang w:val="lt-LT"/>
        </w:rPr>
        <w:t>odpowiada ostatnie zdanie:</w:t>
      </w:r>
    </w:p>
    <w:p w14:paraId="30762993" w14:textId="77777777" w:rsidR="00F35C3D" w:rsidRPr="00A65302" w:rsidRDefault="00F35C3D" w:rsidP="00105830">
      <w:pPr>
        <w:pStyle w:val="NoSpacing"/>
        <w:jc w:val="both"/>
        <w:rPr>
          <w:rFonts w:ascii="Times New Roman" w:hAnsi="Times New Roman" w:cs="Times New Roman"/>
          <w:sz w:val="24"/>
          <w:szCs w:val="24"/>
          <w:lang w:val="lt-LT"/>
        </w:rPr>
      </w:pPr>
    </w:p>
    <w:p w14:paraId="4025B95B" w14:textId="77777777" w:rsidR="00F35C3D" w:rsidRPr="00A65302" w:rsidRDefault="00F35C3D" w:rsidP="00105830">
      <w:pPr>
        <w:pStyle w:val="NoSpacing"/>
        <w:jc w:val="both"/>
        <w:rPr>
          <w:rFonts w:ascii="Times New Roman" w:hAnsi="Times New Roman" w:cs="Times New Roman"/>
          <w:i/>
          <w:sz w:val="24"/>
          <w:szCs w:val="24"/>
          <w:lang w:val="lt-LT"/>
        </w:rPr>
      </w:pPr>
      <w:r w:rsidRPr="00A65302">
        <w:rPr>
          <w:rFonts w:ascii="Times New Roman" w:hAnsi="Times New Roman" w:cs="Times New Roman"/>
          <w:i/>
          <w:sz w:val="24"/>
          <w:szCs w:val="24"/>
          <w:lang w:val="lt-LT"/>
        </w:rPr>
        <w:t>I tak na każdej stronie wytrwały czytelnik</w:t>
      </w:r>
    </w:p>
    <w:p w14:paraId="0244A072" w14:textId="77777777" w:rsidR="00F35C3D" w:rsidRPr="00A65302" w:rsidRDefault="00F35C3D" w:rsidP="00105830">
      <w:pPr>
        <w:pStyle w:val="NoSpacing"/>
        <w:jc w:val="both"/>
        <w:rPr>
          <w:rFonts w:ascii="Times New Roman" w:hAnsi="Times New Roman" w:cs="Times New Roman"/>
          <w:b/>
          <w:i/>
          <w:sz w:val="24"/>
          <w:szCs w:val="24"/>
          <w:lang w:val="lt-LT"/>
        </w:rPr>
      </w:pPr>
      <w:r w:rsidRPr="00A65302">
        <w:rPr>
          <w:rFonts w:ascii="Times New Roman" w:hAnsi="Times New Roman" w:cs="Times New Roman"/>
          <w:i/>
          <w:sz w:val="24"/>
          <w:szCs w:val="24"/>
          <w:lang w:val="lt-LT"/>
        </w:rPr>
        <w:t>Dwadzieścia wieków widzi jako dni dwadzieścia</w:t>
      </w:r>
    </w:p>
    <w:p w14:paraId="1DCBD45D" w14:textId="77777777" w:rsidR="00F35C3D" w:rsidRPr="00A65302" w:rsidRDefault="00F35C3D" w:rsidP="00105830">
      <w:pPr>
        <w:pStyle w:val="NoSpacing"/>
        <w:jc w:val="both"/>
        <w:rPr>
          <w:rFonts w:ascii="Times New Roman" w:hAnsi="Times New Roman" w:cs="Times New Roman"/>
          <w:b/>
          <w:i/>
          <w:sz w:val="24"/>
          <w:szCs w:val="24"/>
          <w:lang w:val="lt-LT"/>
        </w:rPr>
      </w:pPr>
      <w:r w:rsidRPr="00A65302">
        <w:rPr>
          <w:rFonts w:ascii="Times New Roman" w:hAnsi="Times New Roman" w:cs="Times New Roman"/>
          <w:i/>
          <w:sz w:val="24"/>
          <w:szCs w:val="24"/>
          <w:lang w:val="lt-LT"/>
        </w:rPr>
        <w:t>Kres mającego raz kiedyś eonu</w:t>
      </w:r>
      <w:r w:rsidRPr="00A65302">
        <w:rPr>
          <w:rFonts w:ascii="Times New Roman" w:hAnsi="Times New Roman" w:cs="Times New Roman"/>
          <w:b/>
          <w:i/>
          <w:sz w:val="24"/>
          <w:szCs w:val="24"/>
          <w:lang w:val="lt-LT"/>
        </w:rPr>
        <w:t>.</w:t>
      </w:r>
    </w:p>
    <w:p w14:paraId="2F9EA7F0" w14:textId="77777777" w:rsidR="00E966BA" w:rsidRDefault="00E966BA" w:rsidP="0010583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lt-LT"/>
        </w:rPr>
      </w:pPr>
    </w:p>
    <w:p w14:paraId="749D7CD9" w14:textId="77777777" w:rsidR="00DA58B1" w:rsidRPr="00A65302" w:rsidRDefault="00DA58B1" w:rsidP="0010583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lt-LT"/>
        </w:rPr>
      </w:pPr>
    </w:p>
    <w:p w14:paraId="58CB88CB" w14:textId="77777777" w:rsidR="00894989" w:rsidRPr="00894989" w:rsidRDefault="00A52D27" w:rsidP="00894989">
      <w:pPr>
        <w:spacing w:after="0" w:line="360" w:lineRule="auto"/>
        <w:rPr>
          <w:rFonts w:ascii="Times New Roman" w:hAnsi="Times New Roman" w:cs="Times New Roman"/>
          <w:color w:val="000000"/>
          <w:sz w:val="24"/>
          <w:szCs w:val="24"/>
          <w:shd w:val="clear" w:color="auto" w:fill="FFFFFF"/>
          <w:lang w:val="pl-PL"/>
        </w:rPr>
      </w:pPr>
      <w:r w:rsidRPr="00894989">
        <w:rPr>
          <w:rFonts w:ascii="Times New Roman" w:eastAsia="Times New Roman" w:hAnsi="Times New Roman" w:cs="Times New Roman"/>
          <w:color w:val="000000"/>
          <w:sz w:val="24"/>
          <w:szCs w:val="24"/>
          <w:lang w:val="lt-LT"/>
        </w:rPr>
        <w:t xml:space="preserve">Parengė </w:t>
      </w:r>
      <w:r w:rsidR="00894989" w:rsidRPr="00894989">
        <w:rPr>
          <w:rFonts w:ascii="Times New Roman" w:hAnsi="Times New Roman" w:cs="Times New Roman"/>
          <w:color w:val="000000"/>
          <w:sz w:val="24"/>
          <w:szCs w:val="24"/>
          <w:shd w:val="clear" w:color="auto" w:fill="FFFFFF"/>
          <w:lang w:val="pl-PL"/>
        </w:rPr>
        <w:t>Janina Snarska</w:t>
      </w:r>
    </w:p>
    <w:p w14:paraId="134BA63F" w14:textId="77777777" w:rsidR="00E966BA" w:rsidRPr="00A65302" w:rsidRDefault="00E966BA" w:rsidP="00411650">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val="lt-LT"/>
        </w:rPr>
      </w:pPr>
    </w:p>
    <w:p w14:paraId="583571D6" w14:textId="77777777" w:rsidR="00E966BA" w:rsidRPr="00A65302" w:rsidRDefault="00E966BA" w:rsidP="00411650">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val="lt-LT"/>
        </w:rPr>
      </w:pPr>
    </w:p>
    <w:p w14:paraId="155D0C5D" w14:textId="77777777" w:rsidR="00E966BA" w:rsidRPr="00A65302" w:rsidRDefault="00E966BA" w:rsidP="00411650">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val="lt-LT"/>
        </w:rPr>
      </w:pPr>
    </w:p>
    <w:p w14:paraId="2DB01BA9" w14:textId="77777777" w:rsidR="00E966BA" w:rsidRPr="00A65302" w:rsidRDefault="00E966BA" w:rsidP="00411650">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val="lt-LT"/>
        </w:rPr>
      </w:pPr>
    </w:p>
    <w:p w14:paraId="5821EDFF" w14:textId="77777777" w:rsidR="00E966BA" w:rsidRPr="00A65302" w:rsidRDefault="00E966BA" w:rsidP="00411650">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val="lt-LT"/>
        </w:rPr>
      </w:pPr>
    </w:p>
    <w:p w14:paraId="28B4340B" w14:textId="77777777" w:rsidR="00E966BA" w:rsidRPr="00A65302" w:rsidRDefault="00E966BA" w:rsidP="00411650">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val="lt-LT"/>
        </w:rPr>
      </w:pPr>
    </w:p>
    <w:p w14:paraId="243D4CC2" w14:textId="77777777" w:rsidR="00E966BA" w:rsidRPr="00A65302" w:rsidRDefault="00E966BA" w:rsidP="00411650">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val="lt-LT"/>
        </w:rPr>
      </w:pPr>
    </w:p>
    <w:p w14:paraId="5EB6823F" w14:textId="77777777" w:rsidR="00E966BA" w:rsidRPr="00A65302" w:rsidRDefault="00E966BA" w:rsidP="00411650">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val="lt-LT"/>
        </w:rPr>
      </w:pPr>
    </w:p>
    <w:p w14:paraId="1AAF8793" w14:textId="77777777" w:rsidR="00E966BA" w:rsidRPr="00A65302" w:rsidRDefault="00E966BA" w:rsidP="00411650">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val="lt-LT"/>
        </w:rPr>
      </w:pPr>
    </w:p>
    <w:p w14:paraId="5AF0E054" w14:textId="77777777" w:rsidR="00E966BA" w:rsidRPr="00A65302" w:rsidRDefault="00E966BA" w:rsidP="00411650">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val="lt-LT"/>
        </w:rPr>
      </w:pPr>
    </w:p>
    <w:p w14:paraId="65DACCC2" w14:textId="77777777" w:rsidR="00E966BA" w:rsidRPr="00A65302" w:rsidRDefault="00E966BA" w:rsidP="00411650">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val="lt-LT"/>
        </w:rPr>
      </w:pPr>
    </w:p>
    <w:p w14:paraId="15EE0AF1" w14:textId="77777777" w:rsidR="00E966BA" w:rsidRPr="00A65302" w:rsidRDefault="00E966BA" w:rsidP="00411650">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val="lt-LT"/>
        </w:rPr>
      </w:pPr>
    </w:p>
    <w:p w14:paraId="68267892" w14:textId="77777777" w:rsidR="00E966BA" w:rsidRPr="00A65302" w:rsidRDefault="00E966BA" w:rsidP="00411650">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val="lt-LT"/>
        </w:rPr>
      </w:pPr>
    </w:p>
    <w:p w14:paraId="26EC5BA6" w14:textId="77777777" w:rsidR="00CE0B87" w:rsidRPr="00A65302" w:rsidRDefault="00CE0B87" w:rsidP="00CE0B87">
      <w:pPr>
        <w:pStyle w:val="ListParagraph"/>
        <w:pBdr>
          <w:top w:val="nil"/>
          <w:left w:val="nil"/>
          <w:bottom w:val="nil"/>
          <w:right w:val="nil"/>
          <w:between w:val="nil"/>
        </w:pBdr>
        <w:spacing w:after="0" w:line="276" w:lineRule="auto"/>
        <w:ind w:left="2880"/>
        <w:rPr>
          <w:rFonts w:ascii="Times New Roman" w:eastAsia="Times New Roman" w:hAnsi="Times New Roman" w:cs="Times New Roman"/>
          <w:color w:val="000000"/>
          <w:sz w:val="24"/>
          <w:szCs w:val="24"/>
          <w:lang w:val="lt-LT"/>
        </w:rPr>
      </w:pPr>
    </w:p>
    <w:sectPr w:rsidR="00CE0B87" w:rsidRPr="00A65302" w:rsidSect="00DA58B1">
      <w:footerReference w:type="default" r:id="rId22"/>
      <w:pgSz w:w="12240" w:h="15840"/>
      <w:pgMar w:top="1418"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F226E" w14:textId="77777777" w:rsidR="00AB0FD8" w:rsidRDefault="00AB0FD8" w:rsidP="003927EC">
      <w:pPr>
        <w:spacing w:after="0" w:line="240" w:lineRule="auto"/>
      </w:pPr>
      <w:r>
        <w:separator/>
      </w:r>
    </w:p>
  </w:endnote>
  <w:endnote w:type="continuationSeparator" w:id="0">
    <w:p w14:paraId="2982A2B9" w14:textId="77777777" w:rsidR="00AB0FD8" w:rsidRDefault="00AB0FD8" w:rsidP="00392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2996520"/>
      <w:docPartObj>
        <w:docPartGallery w:val="Page Numbers (Bottom of Page)"/>
        <w:docPartUnique/>
      </w:docPartObj>
    </w:sdtPr>
    <w:sdtEndPr>
      <w:rPr>
        <w:rFonts w:ascii="Times New Roman" w:hAnsi="Times New Roman" w:cs="Times New Roman"/>
        <w:sz w:val="24"/>
        <w:szCs w:val="24"/>
      </w:rPr>
    </w:sdtEndPr>
    <w:sdtContent>
      <w:p w14:paraId="64874584" w14:textId="77777777" w:rsidR="00AB0FD8" w:rsidRDefault="00AB0FD8">
        <w:pPr>
          <w:pStyle w:val="Footer"/>
          <w:jc w:val="center"/>
        </w:pPr>
        <w:r w:rsidRPr="001953BA">
          <w:rPr>
            <w:rFonts w:ascii="Times New Roman" w:hAnsi="Times New Roman" w:cs="Times New Roman"/>
            <w:sz w:val="24"/>
            <w:szCs w:val="24"/>
          </w:rPr>
          <w:fldChar w:fldCharType="begin"/>
        </w:r>
        <w:r w:rsidRPr="001953BA">
          <w:rPr>
            <w:rFonts w:ascii="Times New Roman" w:hAnsi="Times New Roman" w:cs="Times New Roman"/>
            <w:sz w:val="24"/>
            <w:szCs w:val="24"/>
          </w:rPr>
          <w:instrText>PAGE   \* MERGEFORMAT</w:instrText>
        </w:r>
        <w:r w:rsidRPr="001953BA">
          <w:rPr>
            <w:rFonts w:ascii="Times New Roman" w:hAnsi="Times New Roman" w:cs="Times New Roman"/>
            <w:sz w:val="24"/>
            <w:szCs w:val="24"/>
          </w:rPr>
          <w:fldChar w:fldCharType="separate"/>
        </w:r>
        <w:r w:rsidRPr="001953BA">
          <w:rPr>
            <w:rFonts w:ascii="Times New Roman" w:hAnsi="Times New Roman" w:cs="Times New Roman"/>
            <w:noProof/>
            <w:sz w:val="24"/>
            <w:szCs w:val="24"/>
            <w:lang w:val="lt-LT"/>
          </w:rPr>
          <w:t>1</w:t>
        </w:r>
        <w:r w:rsidRPr="001953BA">
          <w:rPr>
            <w:rFonts w:ascii="Times New Roman" w:hAnsi="Times New Roman" w:cs="Times New Roman"/>
            <w:sz w:val="24"/>
            <w:szCs w:val="24"/>
          </w:rPr>
          <w:fldChar w:fldCharType="end"/>
        </w:r>
      </w:p>
    </w:sdtContent>
  </w:sdt>
  <w:p w14:paraId="3482B38B" w14:textId="77777777" w:rsidR="00AB0FD8" w:rsidRDefault="00AB0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EE850" w14:textId="77777777" w:rsidR="00AB0FD8" w:rsidRDefault="00AB0FD8" w:rsidP="003927EC">
      <w:pPr>
        <w:spacing w:after="0" w:line="240" w:lineRule="auto"/>
      </w:pPr>
      <w:r>
        <w:separator/>
      </w:r>
    </w:p>
  </w:footnote>
  <w:footnote w:type="continuationSeparator" w:id="0">
    <w:p w14:paraId="5D2AF439" w14:textId="77777777" w:rsidR="00AB0FD8" w:rsidRDefault="00AB0FD8" w:rsidP="003927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30EA"/>
    <w:multiLevelType w:val="hybridMultilevel"/>
    <w:tmpl w:val="9118EC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72136"/>
    <w:multiLevelType w:val="hybridMultilevel"/>
    <w:tmpl w:val="4D9A9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A3C82"/>
    <w:multiLevelType w:val="multilevel"/>
    <w:tmpl w:val="06B6CB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F305358"/>
    <w:multiLevelType w:val="multilevel"/>
    <w:tmpl w:val="39C6E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7D0FA5"/>
    <w:multiLevelType w:val="multilevel"/>
    <w:tmpl w:val="BBF2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6E6A04"/>
    <w:multiLevelType w:val="multilevel"/>
    <w:tmpl w:val="81FE4BE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color w:val="auto"/>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EC4792"/>
    <w:multiLevelType w:val="hybridMultilevel"/>
    <w:tmpl w:val="F2FE8E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162072"/>
    <w:multiLevelType w:val="hybridMultilevel"/>
    <w:tmpl w:val="C7F6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B41646"/>
    <w:multiLevelType w:val="hybridMultilevel"/>
    <w:tmpl w:val="30E64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995CA7"/>
    <w:multiLevelType w:val="multilevel"/>
    <w:tmpl w:val="8B5A66A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34AC5B0E"/>
    <w:multiLevelType w:val="multilevel"/>
    <w:tmpl w:val="8B5A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640CDA"/>
    <w:multiLevelType w:val="hybridMultilevel"/>
    <w:tmpl w:val="7A7A11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340A89"/>
    <w:multiLevelType w:val="hybridMultilevel"/>
    <w:tmpl w:val="D6BA1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2D5630"/>
    <w:multiLevelType w:val="multilevel"/>
    <w:tmpl w:val="690EC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790A20"/>
    <w:multiLevelType w:val="multilevel"/>
    <w:tmpl w:val="3BB870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3E5F02BC"/>
    <w:multiLevelType w:val="hybridMultilevel"/>
    <w:tmpl w:val="A614F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A5073E"/>
    <w:multiLevelType w:val="hybridMultilevel"/>
    <w:tmpl w:val="ED4293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6B95C89"/>
    <w:multiLevelType w:val="hybridMultilevel"/>
    <w:tmpl w:val="942A8C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74C0380"/>
    <w:multiLevelType w:val="hybridMultilevel"/>
    <w:tmpl w:val="CA5A7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AB6759"/>
    <w:multiLevelType w:val="multilevel"/>
    <w:tmpl w:val="F9D4E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A9B626C"/>
    <w:multiLevelType w:val="multilevel"/>
    <w:tmpl w:val="6860CBF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076C52"/>
    <w:multiLevelType w:val="hybridMultilevel"/>
    <w:tmpl w:val="C15C6CC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C581408"/>
    <w:multiLevelType w:val="multilevel"/>
    <w:tmpl w:val="5BC2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1F4B39"/>
    <w:multiLevelType w:val="hybridMultilevel"/>
    <w:tmpl w:val="30E64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B91F92"/>
    <w:multiLevelType w:val="multilevel"/>
    <w:tmpl w:val="91E8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DE370C"/>
    <w:multiLevelType w:val="multilevel"/>
    <w:tmpl w:val="2C1CA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BA878EB"/>
    <w:multiLevelType w:val="hybridMultilevel"/>
    <w:tmpl w:val="E3746414"/>
    <w:lvl w:ilvl="0" w:tplc="BDEA7442">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A277B5"/>
    <w:multiLevelType w:val="multilevel"/>
    <w:tmpl w:val="36AE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5C74C7A"/>
    <w:multiLevelType w:val="multilevel"/>
    <w:tmpl w:val="469C50D4"/>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65D3277F"/>
    <w:multiLevelType w:val="hybridMultilevel"/>
    <w:tmpl w:val="30E64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B660F1"/>
    <w:multiLevelType w:val="hybridMultilevel"/>
    <w:tmpl w:val="A396465E"/>
    <w:lvl w:ilvl="0" w:tplc="01A8E33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6144CF"/>
    <w:multiLevelType w:val="multilevel"/>
    <w:tmpl w:val="1CE83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14"/>
  </w:num>
  <w:num w:numId="3">
    <w:abstractNumId w:val="2"/>
  </w:num>
  <w:num w:numId="4">
    <w:abstractNumId w:val="28"/>
  </w:num>
  <w:num w:numId="5">
    <w:abstractNumId w:val="19"/>
  </w:num>
  <w:num w:numId="6">
    <w:abstractNumId w:val="31"/>
  </w:num>
  <w:num w:numId="7">
    <w:abstractNumId w:val="25"/>
  </w:num>
  <w:num w:numId="8">
    <w:abstractNumId w:val="15"/>
  </w:num>
  <w:num w:numId="9">
    <w:abstractNumId w:val="17"/>
  </w:num>
  <w:num w:numId="10">
    <w:abstractNumId w:val="7"/>
  </w:num>
  <w:num w:numId="11">
    <w:abstractNumId w:val="27"/>
  </w:num>
  <w:num w:numId="12">
    <w:abstractNumId w:val="30"/>
  </w:num>
  <w:num w:numId="13">
    <w:abstractNumId w:val="3"/>
  </w:num>
  <w:num w:numId="14">
    <w:abstractNumId w:val="4"/>
  </w:num>
  <w:num w:numId="15">
    <w:abstractNumId w:val="20"/>
  </w:num>
  <w:num w:numId="16">
    <w:abstractNumId w:val="13"/>
  </w:num>
  <w:num w:numId="17">
    <w:abstractNumId w:val="24"/>
  </w:num>
  <w:num w:numId="18">
    <w:abstractNumId w:val="5"/>
  </w:num>
  <w:num w:numId="19">
    <w:abstractNumId w:val="22"/>
  </w:num>
  <w:num w:numId="20">
    <w:abstractNumId w:val="12"/>
  </w:num>
  <w:num w:numId="21">
    <w:abstractNumId w:val="1"/>
  </w:num>
  <w:num w:numId="22">
    <w:abstractNumId w:val="10"/>
  </w:num>
  <w:num w:numId="23">
    <w:abstractNumId w:val="29"/>
  </w:num>
  <w:num w:numId="24">
    <w:abstractNumId w:val="8"/>
  </w:num>
  <w:num w:numId="25">
    <w:abstractNumId w:val="23"/>
  </w:num>
  <w:num w:numId="26">
    <w:abstractNumId w:val="11"/>
  </w:num>
  <w:num w:numId="27">
    <w:abstractNumId w:val="16"/>
  </w:num>
  <w:num w:numId="28">
    <w:abstractNumId w:val="18"/>
  </w:num>
  <w:num w:numId="29">
    <w:abstractNumId w:val="0"/>
  </w:num>
  <w:num w:numId="30">
    <w:abstractNumId w:val="26"/>
  </w:num>
  <w:num w:numId="31">
    <w:abstractNumId w:val="6"/>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B81"/>
    <w:rsid w:val="0000173D"/>
    <w:rsid w:val="00007904"/>
    <w:rsid w:val="000104A7"/>
    <w:rsid w:val="00010D90"/>
    <w:rsid w:val="000132E6"/>
    <w:rsid w:val="0001760A"/>
    <w:rsid w:val="0002031F"/>
    <w:rsid w:val="0002690C"/>
    <w:rsid w:val="000272FF"/>
    <w:rsid w:val="00036316"/>
    <w:rsid w:val="0004763C"/>
    <w:rsid w:val="00047AD6"/>
    <w:rsid w:val="00060F02"/>
    <w:rsid w:val="00061B0B"/>
    <w:rsid w:val="00065EA8"/>
    <w:rsid w:val="00070AF0"/>
    <w:rsid w:val="000936E7"/>
    <w:rsid w:val="00093B50"/>
    <w:rsid w:val="00095460"/>
    <w:rsid w:val="00096007"/>
    <w:rsid w:val="000965B2"/>
    <w:rsid w:val="000B1388"/>
    <w:rsid w:val="000B2A22"/>
    <w:rsid w:val="000B4361"/>
    <w:rsid w:val="000B4C06"/>
    <w:rsid w:val="000B693F"/>
    <w:rsid w:val="000C0AAF"/>
    <w:rsid w:val="000D0D6B"/>
    <w:rsid w:val="000D2208"/>
    <w:rsid w:val="000D38C0"/>
    <w:rsid w:val="000E06F2"/>
    <w:rsid w:val="00101B77"/>
    <w:rsid w:val="00105830"/>
    <w:rsid w:val="00110768"/>
    <w:rsid w:val="00111880"/>
    <w:rsid w:val="001236F4"/>
    <w:rsid w:val="0012472B"/>
    <w:rsid w:val="00146C83"/>
    <w:rsid w:val="0016229B"/>
    <w:rsid w:val="00170632"/>
    <w:rsid w:val="00171CEC"/>
    <w:rsid w:val="00173078"/>
    <w:rsid w:val="00173E5F"/>
    <w:rsid w:val="001759D4"/>
    <w:rsid w:val="00175E70"/>
    <w:rsid w:val="001763C6"/>
    <w:rsid w:val="001819EF"/>
    <w:rsid w:val="0018272F"/>
    <w:rsid w:val="00187C42"/>
    <w:rsid w:val="001953BA"/>
    <w:rsid w:val="001A3D48"/>
    <w:rsid w:val="001A67AA"/>
    <w:rsid w:val="001A7674"/>
    <w:rsid w:val="001B65E6"/>
    <w:rsid w:val="001C0DCA"/>
    <w:rsid w:val="001C2B26"/>
    <w:rsid w:val="001D00EF"/>
    <w:rsid w:val="001D7771"/>
    <w:rsid w:val="001D7A90"/>
    <w:rsid w:val="001E6A4A"/>
    <w:rsid w:val="001F3305"/>
    <w:rsid w:val="001F6C36"/>
    <w:rsid w:val="00205147"/>
    <w:rsid w:val="00221474"/>
    <w:rsid w:val="00221CBD"/>
    <w:rsid w:val="00221CF1"/>
    <w:rsid w:val="0023051B"/>
    <w:rsid w:val="0023316F"/>
    <w:rsid w:val="00234EB2"/>
    <w:rsid w:val="00235B47"/>
    <w:rsid w:val="00235F9D"/>
    <w:rsid w:val="00237BDD"/>
    <w:rsid w:val="00242DCA"/>
    <w:rsid w:val="002476E9"/>
    <w:rsid w:val="002539AB"/>
    <w:rsid w:val="00261B3C"/>
    <w:rsid w:val="002671E4"/>
    <w:rsid w:val="0026726D"/>
    <w:rsid w:val="002768A7"/>
    <w:rsid w:val="0028538C"/>
    <w:rsid w:val="002901A9"/>
    <w:rsid w:val="002934CA"/>
    <w:rsid w:val="002A21C2"/>
    <w:rsid w:val="002A7BAC"/>
    <w:rsid w:val="002B0847"/>
    <w:rsid w:val="002B1F91"/>
    <w:rsid w:val="002C5CF5"/>
    <w:rsid w:val="002E5621"/>
    <w:rsid w:val="002E5B2D"/>
    <w:rsid w:val="00322ADF"/>
    <w:rsid w:val="00322D52"/>
    <w:rsid w:val="003303CA"/>
    <w:rsid w:val="003351CD"/>
    <w:rsid w:val="00335C0A"/>
    <w:rsid w:val="00337F21"/>
    <w:rsid w:val="003428C9"/>
    <w:rsid w:val="00342DA9"/>
    <w:rsid w:val="00350D5F"/>
    <w:rsid w:val="00351695"/>
    <w:rsid w:val="003519DA"/>
    <w:rsid w:val="0035214C"/>
    <w:rsid w:val="003638E1"/>
    <w:rsid w:val="00366AF1"/>
    <w:rsid w:val="00366C42"/>
    <w:rsid w:val="00373C89"/>
    <w:rsid w:val="00377E65"/>
    <w:rsid w:val="003839A6"/>
    <w:rsid w:val="00390AAD"/>
    <w:rsid w:val="003927EC"/>
    <w:rsid w:val="00397A66"/>
    <w:rsid w:val="00397D2C"/>
    <w:rsid w:val="003A08E8"/>
    <w:rsid w:val="003A3A45"/>
    <w:rsid w:val="003A5452"/>
    <w:rsid w:val="003B2C0F"/>
    <w:rsid w:val="003B6502"/>
    <w:rsid w:val="003B7C76"/>
    <w:rsid w:val="003C0D22"/>
    <w:rsid w:val="003C1518"/>
    <w:rsid w:val="003C55E3"/>
    <w:rsid w:val="003C6225"/>
    <w:rsid w:val="003F50B6"/>
    <w:rsid w:val="003F5AF2"/>
    <w:rsid w:val="0040208E"/>
    <w:rsid w:val="00404162"/>
    <w:rsid w:val="00411650"/>
    <w:rsid w:val="004134B6"/>
    <w:rsid w:val="00414F34"/>
    <w:rsid w:val="00426D8C"/>
    <w:rsid w:val="0043658A"/>
    <w:rsid w:val="00455B4D"/>
    <w:rsid w:val="00460490"/>
    <w:rsid w:val="00461F82"/>
    <w:rsid w:val="00463D96"/>
    <w:rsid w:val="00465C90"/>
    <w:rsid w:val="00467CDB"/>
    <w:rsid w:val="00480E64"/>
    <w:rsid w:val="0048614B"/>
    <w:rsid w:val="0049282D"/>
    <w:rsid w:val="004A300C"/>
    <w:rsid w:val="004A6E61"/>
    <w:rsid w:val="004B06CC"/>
    <w:rsid w:val="004C6A3B"/>
    <w:rsid w:val="004D237E"/>
    <w:rsid w:val="004D3B1D"/>
    <w:rsid w:val="004D636C"/>
    <w:rsid w:val="004E0576"/>
    <w:rsid w:val="004E7238"/>
    <w:rsid w:val="004F5E8D"/>
    <w:rsid w:val="0050384A"/>
    <w:rsid w:val="00503C93"/>
    <w:rsid w:val="00504AE7"/>
    <w:rsid w:val="00507313"/>
    <w:rsid w:val="005108DC"/>
    <w:rsid w:val="005144B4"/>
    <w:rsid w:val="00521C94"/>
    <w:rsid w:val="005221F4"/>
    <w:rsid w:val="00522B0D"/>
    <w:rsid w:val="005275D1"/>
    <w:rsid w:val="00530C21"/>
    <w:rsid w:val="005343C4"/>
    <w:rsid w:val="00540E07"/>
    <w:rsid w:val="005429E9"/>
    <w:rsid w:val="0055165F"/>
    <w:rsid w:val="00555B36"/>
    <w:rsid w:val="005571DE"/>
    <w:rsid w:val="00563335"/>
    <w:rsid w:val="0056414C"/>
    <w:rsid w:val="0056507C"/>
    <w:rsid w:val="00571633"/>
    <w:rsid w:val="005721DD"/>
    <w:rsid w:val="0057283C"/>
    <w:rsid w:val="005810FE"/>
    <w:rsid w:val="0058116A"/>
    <w:rsid w:val="0058169A"/>
    <w:rsid w:val="00592C81"/>
    <w:rsid w:val="005930D7"/>
    <w:rsid w:val="005970E7"/>
    <w:rsid w:val="005970F1"/>
    <w:rsid w:val="005A3639"/>
    <w:rsid w:val="005B06C6"/>
    <w:rsid w:val="005B2138"/>
    <w:rsid w:val="005B40C8"/>
    <w:rsid w:val="005C18C8"/>
    <w:rsid w:val="005C3330"/>
    <w:rsid w:val="005C3DD0"/>
    <w:rsid w:val="005C5D4F"/>
    <w:rsid w:val="005D2206"/>
    <w:rsid w:val="005D5EC8"/>
    <w:rsid w:val="005E2ED6"/>
    <w:rsid w:val="005E4FA3"/>
    <w:rsid w:val="005E5B2D"/>
    <w:rsid w:val="005E5E39"/>
    <w:rsid w:val="005E78F9"/>
    <w:rsid w:val="005F389F"/>
    <w:rsid w:val="005F4E4C"/>
    <w:rsid w:val="00600AD7"/>
    <w:rsid w:val="00602BA1"/>
    <w:rsid w:val="00613C75"/>
    <w:rsid w:val="00620797"/>
    <w:rsid w:val="00634370"/>
    <w:rsid w:val="00640930"/>
    <w:rsid w:val="00644557"/>
    <w:rsid w:val="00651B3F"/>
    <w:rsid w:val="006559B7"/>
    <w:rsid w:val="006559DA"/>
    <w:rsid w:val="00657F7E"/>
    <w:rsid w:val="00661CC2"/>
    <w:rsid w:val="00662EF6"/>
    <w:rsid w:val="00665887"/>
    <w:rsid w:val="006677C8"/>
    <w:rsid w:val="0067147A"/>
    <w:rsid w:val="00675391"/>
    <w:rsid w:val="00686979"/>
    <w:rsid w:val="00690D50"/>
    <w:rsid w:val="006A7937"/>
    <w:rsid w:val="006B15C2"/>
    <w:rsid w:val="006B2E54"/>
    <w:rsid w:val="006B5BB1"/>
    <w:rsid w:val="006C2B8F"/>
    <w:rsid w:val="006D1A8A"/>
    <w:rsid w:val="006E6E40"/>
    <w:rsid w:val="006F7131"/>
    <w:rsid w:val="0070675B"/>
    <w:rsid w:val="007178C7"/>
    <w:rsid w:val="00725EF1"/>
    <w:rsid w:val="007262C9"/>
    <w:rsid w:val="00731B24"/>
    <w:rsid w:val="00731CFB"/>
    <w:rsid w:val="00733837"/>
    <w:rsid w:val="007347C7"/>
    <w:rsid w:val="00750C32"/>
    <w:rsid w:val="00760F60"/>
    <w:rsid w:val="00761AD1"/>
    <w:rsid w:val="00763E84"/>
    <w:rsid w:val="0077064C"/>
    <w:rsid w:val="00772330"/>
    <w:rsid w:val="007743A3"/>
    <w:rsid w:val="00775ED4"/>
    <w:rsid w:val="00781E6C"/>
    <w:rsid w:val="007975A7"/>
    <w:rsid w:val="007A1847"/>
    <w:rsid w:val="007A52DC"/>
    <w:rsid w:val="007A7E91"/>
    <w:rsid w:val="007C24D7"/>
    <w:rsid w:val="007C29B4"/>
    <w:rsid w:val="007D0A94"/>
    <w:rsid w:val="007F35F7"/>
    <w:rsid w:val="007F3FB8"/>
    <w:rsid w:val="007F7B9B"/>
    <w:rsid w:val="0080182E"/>
    <w:rsid w:val="00802961"/>
    <w:rsid w:val="00802D77"/>
    <w:rsid w:val="00811C08"/>
    <w:rsid w:val="008168AF"/>
    <w:rsid w:val="0082092A"/>
    <w:rsid w:val="00821B0B"/>
    <w:rsid w:val="00821C05"/>
    <w:rsid w:val="00824A0D"/>
    <w:rsid w:val="00831A43"/>
    <w:rsid w:val="00846C1D"/>
    <w:rsid w:val="00855F9F"/>
    <w:rsid w:val="00860B68"/>
    <w:rsid w:val="00862913"/>
    <w:rsid w:val="00863435"/>
    <w:rsid w:val="00874D23"/>
    <w:rsid w:val="00882E71"/>
    <w:rsid w:val="00886C7A"/>
    <w:rsid w:val="00894989"/>
    <w:rsid w:val="00897D0A"/>
    <w:rsid w:val="008A514E"/>
    <w:rsid w:val="008B083A"/>
    <w:rsid w:val="008B4F68"/>
    <w:rsid w:val="008B7D93"/>
    <w:rsid w:val="008C4C6C"/>
    <w:rsid w:val="008D0949"/>
    <w:rsid w:val="008D4003"/>
    <w:rsid w:val="008E5FD5"/>
    <w:rsid w:val="008E62C7"/>
    <w:rsid w:val="008E6B8F"/>
    <w:rsid w:val="008F0C9D"/>
    <w:rsid w:val="008F2CDF"/>
    <w:rsid w:val="008F3961"/>
    <w:rsid w:val="008F66AC"/>
    <w:rsid w:val="008F6EF8"/>
    <w:rsid w:val="00906C20"/>
    <w:rsid w:val="0091110B"/>
    <w:rsid w:val="009168AE"/>
    <w:rsid w:val="00916BEC"/>
    <w:rsid w:val="00917599"/>
    <w:rsid w:val="00921060"/>
    <w:rsid w:val="00923A0A"/>
    <w:rsid w:val="00923EE5"/>
    <w:rsid w:val="009263C9"/>
    <w:rsid w:val="00930957"/>
    <w:rsid w:val="00937B3A"/>
    <w:rsid w:val="009540B9"/>
    <w:rsid w:val="00954A71"/>
    <w:rsid w:val="0095543D"/>
    <w:rsid w:val="009556DC"/>
    <w:rsid w:val="00965F71"/>
    <w:rsid w:val="00976960"/>
    <w:rsid w:val="00976F10"/>
    <w:rsid w:val="00980974"/>
    <w:rsid w:val="00983330"/>
    <w:rsid w:val="00983769"/>
    <w:rsid w:val="00993DF6"/>
    <w:rsid w:val="0099646C"/>
    <w:rsid w:val="009978F4"/>
    <w:rsid w:val="009C3FCD"/>
    <w:rsid w:val="009D2DB5"/>
    <w:rsid w:val="009E25E1"/>
    <w:rsid w:val="00A077D7"/>
    <w:rsid w:val="00A10ED9"/>
    <w:rsid w:val="00A13D1A"/>
    <w:rsid w:val="00A171AA"/>
    <w:rsid w:val="00A20543"/>
    <w:rsid w:val="00A21646"/>
    <w:rsid w:val="00A2269E"/>
    <w:rsid w:val="00A22B62"/>
    <w:rsid w:val="00A34576"/>
    <w:rsid w:val="00A35829"/>
    <w:rsid w:val="00A46AB3"/>
    <w:rsid w:val="00A52D27"/>
    <w:rsid w:val="00A6156B"/>
    <w:rsid w:val="00A65302"/>
    <w:rsid w:val="00A82EC1"/>
    <w:rsid w:val="00A85EFB"/>
    <w:rsid w:val="00A90B81"/>
    <w:rsid w:val="00A95E8C"/>
    <w:rsid w:val="00AA1EE8"/>
    <w:rsid w:val="00AA5095"/>
    <w:rsid w:val="00AB0870"/>
    <w:rsid w:val="00AB0FD8"/>
    <w:rsid w:val="00AB524A"/>
    <w:rsid w:val="00AC272C"/>
    <w:rsid w:val="00AC2974"/>
    <w:rsid w:val="00AC3E1D"/>
    <w:rsid w:val="00AC7EB8"/>
    <w:rsid w:val="00AD66BA"/>
    <w:rsid w:val="00AD7D1C"/>
    <w:rsid w:val="00AE01F5"/>
    <w:rsid w:val="00AE57B1"/>
    <w:rsid w:val="00AF1FAA"/>
    <w:rsid w:val="00AF3FFD"/>
    <w:rsid w:val="00AF5FAF"/>
    <w:rsid w:val="00B0521D"/>
    <w:rsid w:val="00B205DC"/>
    <w:rsid w:val="00B37F87"/>
    <w:rsid w:val="00B410C0"/>
    <w:rsid w:val="00B41DED"/>
    <w:rsid w:val="00B4342E"/>
    <w:rsid w:val="00B43802"/>
    <w:rsid w:val="00B46878"/>
    <w:rsid w:val="00B52B58"/>
    <w:rsid w:val="00B53C0E"/>
    <w:rsid w:val="00B60BF6"/>
    <w:rsid w:val="00B60FD3"/>
    <w:rsid w:val="00B67BEC"/>
    <w:rsid w:val="00B707D8"/>
    <w:rsid w:val="00B820B3"/>
    <w:rsid w:val="00B84493"/>
    <w:rsid w:val="00B850E6"/>
    <w:rsid w:val="00B910DB"/>
    <w:rsid w:val="00B93784"/>
    <w:rsid w:val="00BA687B"/>
    <w:rsid w:val="00BA68AB"/>
    <w:rsid w:val="00BB5FDC"/>
    <w:rsid w:val="00BC1081"/>
    <w:rsid w:val="00BC16CF"/>
    <w:rsid w:val="00BC4792"/>
    <w:rsid w:val="00BE0031"/>
    <w:rsid w:val="00BE284C"/>
    <w:rsid w:val="00BE61B7"/>
    <w:rsid w:val="00BF3AF7"/>
    <w:rsid w:val="00BF62F6"/>
    <w:rsid w:val="00BF71BB"/>
    <w:rsid w:val="00C02657"/>
    <w:rsid w:val="00C13268"/>
    <w:rsid w:val="00C17472"/>
    <w:rsid w:val="00C21CB9"/>
    <w:rsid w:val="00C264D4"/>
    <w:rsid w:val="00C3052F"/>
    <w:rsid w:val="00C3450D"/>
    <w:rsid w:val="00C35297"/>
    <w:rsid w:val="00C40CD9"/>
    <w:rsid w:val="00C428CD"/>
    <w:rsid w:val="00C44537"/>
    <w:rsid w:val="00C446DA"/>
    <w:rsid w:val="00C4774E"/>
    <w:rsid w:val="00C63D82"/>
    <w:rsid w:val="00C640DC"/>
    <w:rsid w:val="00C71B1B"/>
    <w:rsid w:val="00C82022"/>
    <w:rsid w:val="00C844A2"/>
    <w:rsid w:val="00C87AD2"/>
    <w:rsid w:val="00C91C1E"/>
    <w:rsid w:val="00C92CFC"/>
    <w:rsid w:val="00C94095"/>
    <w:rsid w:val="00C944B5"/>
    <w:rsid w:val="00CA0F3B"/>
    <w:rsid w:val="00CA1683"/>
    <w:rsid w:val="00CA3444"/>
    <w:rsid w:val="00CA5F1D"/>
    <w:rsid w:val="00CA70DB"/>
    <w:rsid w:val="00CB3CDA"/>
    <w:rsid w:val="00CB5726"/>
    <w:rsid w:val="00CD6DFC"/>
    <w:rsid w:val="00CD7FC9"/>
    <w:rsid w:val="00CE0B87"/>
    <w:rsid w:val="00CE2C9A"/>
    <w:rsid w:val="00CE72C6"/>
    <w:rsid w:val="00CE78D5"/>
    <w:rsid w:val="00CF452F"/>
    <w:rsid w:val="00D05053"/>
    <w:rsid w:val="00D079AF"/>
    <w:rsid w:val="00D1346F"/>
    <w:rsid w:val="00D155A6"/>
    <w:rsid w:val="00D17FBB"/>
    <w:rsid w:val="00D2310D"/>
    <w:rsid w:val="00D270A8"/>
    <w:rsid w:val="00D30BF4"/>
    <w:rsid w:val="00D35356"/>
    <w:rsid w:val="00D51495"/>
    <w:rsid w:val="00D628EE"/>
    <w:rsid w:val="00D64967"/>
    <w:rsid w:val="00D742DD"/>
    <w:rsid w:val="00D7684F"/>
    <w:rsid w:val="00D82BA8"/>
    <w:rsid w:val="00D91F6D"/>
    <w:rsid w:val="00D93EB7"/>
    <w:rsid w:val="00DA0A8B"/>
    <w:rsid w:val="00DA58B1"/>
    <w:rsid w:val="00DA7EE4"/>
    <w:rsid w:val="00DB227A"/>
    <w:rsid w:val="00DB604F"/>
    <w:rsid w:val="00DC7646"/>
    <w:rsid w:val="00DD3FA6"/>
    <w:rsid w:val="00DE0DDA"/>
    <w:rsid w:val="00DE2117"/>
    <w:rsid w:val="00E05AD9"/>
    <w:rsid w:val="00E0668E"/>
    <w:rsid w:val="00E13C2F"/>
    <w:rsid w:val="00E21464"/>
    <w:rsid w:val="00E22F8D"/>
    <w:rsid w:val="00E2607B"/>
    <w:rsid w:val="00E271A2"/>
    <w:rsid w:val="00E27361"/>
    <w:rsid w:val="00E340E5"/>
    <w:rsid w:val="00E34B99"/>
    <w:rsid w:val="00E36347"/>
    <w:rsid w:val="00E44FF0"/>
    <w:rsid w:val="00E4574E"/>
    <w:rsid w:val="00E45B06"/>
    <w:rsid w:val="00E5453D"/>
    <w:rsid w:val="00E55489"/>
    <w:rsid w:val="00E725A9"/>
    <w:rsid w:val="00E73894"/>
    <w:rsid w:val="00E81E13"/>
    <w:rsid w:val="00E87C7B"/>
    <w:rsid w:val="00E931FD"/>
    <w:rsid w:val="00E95FCD"/>
    <w:rsid w:val="00E966BA"/>
    <w:rsid w:val="00EA3FC8"/>
    <w:rsid w:val="00EB1C37"/>
    <w:rsid w:val="00EB2C87"/>
    <w:rsid w:val="00EC17B4"/>
    <w:rsid w:val="00EC2526"/>
    <w:rsid w:val="00EC5225"/>
    <w:rsid w:val="00EC6C62"/>
    <w:rsid w:val="00ED0396"/>
    <w:rsid w:val="00ED7E29"/>
    <w:rsid w:val="00EF0786"/>
    <w:rsid w:val="00EF07B8"/>
    <w:rsid w:val="00EF439C"/>
    <w:rsid w:val="00EF791A"/>
    <w:rsid w:val="00F044B6"/>
    <w:rsid w:val="00F107FC"/>
    <w:rsid w:val="00F12160"/>
    <w:rsid w:val="00F24DA2"/>
    <w:rsid w:val="00F27028"/>
    <w:rsid w:val="00F32B5D"/>
    <w:rsid w:val="00F32BE2"/>
    <w:rsid w:val="00F33259"/>
    <w:rsid w:val="00F35C3D"/>
    <w:rsid w:val="00F40055"/>
    <w:rsid w:val="00F45B7D"/>
    <w:rsid w:val="00F50684"/>
    <w:rsid w:val="00F52F41"/>
    <w:rsid w:val="00F621B8"/>
    <w:rsid w:val="00F83343"/>
    <w:rsid w:val="00F84A82"/>
    <w:rsid w:val="00F920F1"/>
    <w:rsid w:val="00FA19A8"/>
    <w:rsid w:val="00FA6019"/>
    <w:rsid w:val="00FA67BD"/>
    <w:rsid w:val="00FB35DC"/>
    <w:rsid w:val="00FC17BB"/>
    <w:rsid w:val="00FC1AA3"/>
    <w:rsid w:val="00FF115E"/>
    <w:rsid w:val="00FF1EF3"/>
    <w:rsid w:val="00FF60AB"/>
    <w:rsid w:val="00FF7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98C858"/>
  <w15:chartTrackingRefBased/>
  <w15:docId w15:val="{D03AA9E0-AE54-49B8-BF69-31B2E94AF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0FD8"/>
  </w:style>
  <w:style w:type="paragraph" w:styleId="Heading1">
    <w:name w:val="heading 1"/>
    <w:basedOn w:val="Normal"/>
    <w:next w:val="Normal"/>
    <w:link w:val="Heading1Char"/>
    <w:uiPriority w:val="9"/>
    <w:qFormat/>
    <w:rsid w:val="004116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853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73C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7F87"/>
    <w:pPr>
      <w:spacing w:after="0" w:line="240" w:lineRule="auto"/>
    </w:pPr>
  </w:style>
  <w:style w:type="paragraph" w:styleId="ListParagraph">
    <w:name w:val="List Paragraph"/>
    <w:basedOn w:val="Normal"/>
    <w:uiPriority w:val="34"/>
    <w:qFormat/>
    <w:rsid w:val="00CE0B87"/>
    <w:pPr>
      <w:ind w:left="720"/>
      <w:contextualSpacing/>
    </w:pPr>
  </w:style>
  <w:style w:type="paragraph" w:styleId="NormalWeb">
    <w:name w:val="Normal (Web)"/>
    <w:basedOn w:val="Normal"/>
    <w:uiPriority w:val="99"/>
    <w:unhideWhenUsed/>
    <w:rsid w:val="00FF765C"/>
    <w:rPr>
      <w:rFonts w:ascii="Times New Roman" w:hAnsi="Times New Roman" w:cs="Times New Roman"/>
      <w:sz w:val="24"/>
      <w:szCs w:val="24"/>
    </w:rPr>
  </w:style>
  <w:style w:type="character" w:styleId="Hyperlink">
    <w:name w:val="Hyperlink"/>
    <w:basedOn w:val="DefaultParagraphFont"/>
    <w:uiPriority w:val="99"/>
    <w:unhideWhenUsed/>
    <w:rsid w:val="00FF765C"/>
    <w:rPr>
      <w:color w:val="0563C1" w:themeColor="hyperlink"/>
      <w:u w:val="single"/>
    </w:rPr>
  </w:style>
  <w:style w:type="character" w:customStyle="1" w:styleId="Heading1Char">
    <w:name w:val="Heading 1 Char"/>
    <w:basedOn w:val="DefaultParagraphFont"/>
    <w:link w:val="Heading1"/>
    <w:uiPriority w:val="9"/>
    <w:rsid w:val="00411650"/>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67147A"/>
    <w:rPr>
      <w:color w:val="954F72" w:themeColor="followedHyperlink"/>
      <w:u w:val="single"/>
    </w:rPr>
  </w:style>
  <w:style w:type="table" w:styleId="TableGrid">
    <w:name w:val="Table Grid"/>
    <w:basedOn w:val="TableNormal"/>
    <w:uiPriority w:val="39"/>
    <w:rsid w:val="00671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8538C"/>
    <w:rPr>
      <w:rFonts w:asciiTheme="majorHAnsi" w:eastAsiaTheme="majorEastAsia" w:hAnsiTheme="majorHAnsi" w:cstheme="majorBidi"/>
      <w:color w:val="2E74B5" w:themeColor="accent1" w:themeShade="BF"/>
      <w:sz w:val="26"/>
      <w:szCs w:val="26"/>
    </w:rPr>
  </w:style>
  <w:style w:type="paragraph" w:customStyle="1" w:styleId="lead">
    <w:name w:val="lead"/>
    <w:basedOn w:val="Normal"/>
    <w:rsid w:val="005221F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21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60"/>
    <w:rPr>
      <w:rFonts w:ascii="Segoe UI" w:hAnsi="Segoe UI" w:cs="Segoe UI"/>
      <w:sz w:val="18"/>
      <w:szCs w:val="18"/>
    </w:rPr>
  </w:style>
  <w:style w:type="character" w:customStyle="1" w:styleId="Heading3Char">
    <w:name w:val="Heading 3 Char"/>
    <w:basedOn w:val="DefaultParagraphFont"/>
    <w:link w:val="Heading3"/>
    <w:uiPriority w:val="9"/>
    <w:semiHidden/>
    <w:rsid w:val="00373C89"/>
    <w:rPr>
      <w:rFonts w:asciiTheme="majorHAnsi" w:eastAsiaTheme="majorEastAsia" w:hAnsiTheme="majorHAnsi" w:cstheme="majorBidi"/>
      <w:color w:val="1F4D78" w:themeColor="accent1" w:themeShade="7F"/>
      <w:sz w:val="24"/>
      <w:szCs w:val="24"/>
    </w:rPr>
  </w:style>
  <w:style w:type="character" w:customStyle="1" w:styleId="ui-provider">
    <w:name w:val="ui-provider"/>
    <w:basedOn w:val="DefaultParagraphFont"/>
    <w:rsid w:val="00322D52"/>
  </w:style>
  <w:style w:type="paragraph" w:styleId="Header">
    <w:name w:val="header"/>
    <w:basedOn w:val="Normal"/>
    <w:link w:val="HeaderChar"/>
    <w:uiPriority w:val="99"/>
    <w:unhideWhenUsed/>
    <w:rsid w:val="00392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7EC"/>
  </w:style>
  <w:style w:type="paragraph" w:styleId="Footer">
    <w:name w:val="footer"/>
    <w:basedOn w:val="Normal"/>
    <w:link w:val="FooterChar"/>
    <w:uiPriority w:val="99"/>
    <w:unhideWhenUsed/>
    <w:rsid w:val="00392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7EC"/>
  </w:style>
  <w:style w:type="paragraph" w:styleId="TOCHeading">
    <w:name w:val="TOC Heading"/>
    <w:basedOn w:val="Heading1"/>
    <w:next w:val="Normal"/>
    <w:uiPriority w:val="39"/>
    <w:unhideWhenUsed/>
    <w:qFormat/>
    <w:rsid w:val="00366AF1"/>
    <w:pPr>
      <w:outlineLvl w:val="9"/>
    </w:pPr>
  </w:style>
  <w:style w:type="paragraph" w:styleId="TOC1">
    <w:name w:val="toc 1"/>
    <w:basedOn w:val="Normal"/>
    <w:next w:val="Normal"/>
    <w:autoRedefine/>
    <w:uiPriority w:val="39"/>
    <w:unhideWhenUsed/>
    <w:rsid w:val="00366AF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31969">
      <w:bodyDiv w:val="1"/>
      <w:marLeft w:val="0"/>
      <w:marRight w:val="0"/>
      <w:marTop w:val="0"/>
      <w:marBottom w:val="0"/>
      <w:divBdr>
        <w:top w:val="none" w:sz="0" w:space="0" w:color="auto"/>
        <w:left w:val="none" w:sz="0" w:space="0" w:color="auto"/>
        <w:bottom w:val="none" w:sz="0" w:space="0" w:color="auto"/>
        <w:right w:val="none" w:sz="0" w:space="0" w:color="auto"/>
      </w:divBdr>
    </w:div>
    <w:div w:id="228928177">
      <w:bodyDiv w:val="1"/>
      <w:marLeft w:val="0"/>
      <w:marRight w:val="0"/>
      <w:marTop w:val="0"/>
      <w:marBottom w:val="0"/>
      <w:divBdr>
        <w:top w:val="none" w:sz="0" w:space="0" w:color="auto"/>
        <w:left w:val="none" w:sz="0" w:space="0" w:color="auto"/>
        <w:bottom w:val="none" w:sz="0" w:space="0" w:color="auto"/>
        <w:right w:val="none" w:sz="0" w:space="0" w:color="auto"/>
      </w:divBdr>
    </w:div>
    <w:div w:id="278877745">
      <w:bodyDiv w:val="1"/>
      <w:marLeft w:val="0"/>
      <w:marRight w:val="0"/>
      <w:marTop w:val="0"/>
      <w:marBottom w:val="0"/>
      <w:divBdr>
        <w:top w:val="none" w:sz="0" w:space="0" w:color="auto"/>
        <w:left w:val="none" w:sz="0" w:space="0" w:color="auto"/>
        <w:bottom w:val="none" w:sz="0" w:space="0" w:color="auto"/>
        <w:right w:val="none" w:sz="0" w:space="0" w:color="auto"/>
      </w:divBdr>
    </w:div>
    <w:div w:id="280457288">
      <w:bodyDiv w:val="1"/>
      <w:marLeft w:val="0"/>
      <w:marRight w:val="0"/>
      <w:marTop w:val="0"/>
      <w:marBottom w:val="0"/>
      <w:divBdr>
        <w:top w:val="none" w:sz="0" w:space="0" w:color="auto"/>
        <w:left w:val="none" w:sz="0" w:space="0" w:color="auto"/>
        <w:bottom w:val="none" w:sz="0" w:space="0" w:color="auto"/>
        <w:right w:val="none" w:sz="0" w:space="0" w:color="auto"/>
      </w:divBdr>
    </w:div>
    <w:div w:id="388773275">
      <w:bodyDiv w:val="1"/>
      <w:marLeft w:val="0"/>
      <w:marRight w:val="0"/>
      <w:marTop w:val="0"/>
      <w:marBottom w:val="0"/>
      <w:divBdr>
        <w:top w:val="none" w:sz="0" w:space="0" w:color="auto"/>
        <w:left w:val="none" w:sz="0" w:space="0" w:color="auto"/>
        <w:bottom w:val="none" w:sz="0" w:space="0" w:color="auto"/>
        <w:right w:val="none" w:sz="0" w:space="0" w:color="auto"/>
      </w:divBdr>
    </w:div>
    <w:div w:id="502400383">
      <w:bodyDiv w:val="1"/>
      <w:marLeft w:val="0"/>
      <w:marRight w:val="0"/>
      <w:marTop w:val="0"/>
      <w:marBottom w:val="0"/>
      <w:divBdr>
        <w:top w:val="none" w:sz="0" w:space="0" w:color="auto"/>
        <w:left w:val="none" w:sz="0" w:space="0" w:color="auto"/>
        <w:bottom w:val="none" w:sz="0" w:space="0" w:color="auto"/>
        <w:right w:val="none" w:sz="0" w:space="0" w:color="auto"/>
      </w:divBdr>
      <w:divsChild>
        <w:div w:id="1437825014">
          <w:marLeft w:val="0"/>
          <w:marRight w:val="0"/>
          <w:marTop w:val="0"/>
          <w:marBottom w:val="0"/>
          <w:divBdr>
            <w:top w:val="none" w:sz="0" w:space="0" w:color="auto"/>
            <w:left w:val="none" w:sz="0" w:space="0" w:color="auto"/>
            <w:bottom w:val="none" w:sz="0" w:space="0" w:color="auto"/>
            <w:right w:val="none" w:sz="0" w:space="0" w:color="auto"/>
          </w:divBdr>
          <w:divsChild>
            <w:div w:id="801002607">
              <w:marLeft w:val="0"/>
              <w:marRight w:val="0"/>
              <w:marTop w:val="0"/>
              <w:marBottom w:val="0"/>
              <w:divBdr>
                <w:top w:val="none" w:sz="0" w:space="0" w:color="auto"/>
                <w:left w:val="none" w:sz="0" w:space="0" w:color="auto"/>
                <w:bottom w:val="none" w:sz="0" w:space="0" w:color="auto"/>
                <w:right w:val="none" w:sz="0" w:space="0" w:color="auto"/>
              </w:divBdr>
              <w:divsChild>
                <w:div w:id="128719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4481">
          <w:marLeft w:val="0"/>
          <w:marRight w:val="0"/>
          <w:marTop w:val="0"/>
          <w:marBottom w:val="0"/>
          <w:divBdr>
            <w:top w:val="none" w:sz="0" w:space="0" w:color="auto"/>
            <w:left w:val="none" w:sz="0" w:space="0" w:color="auto"/>
            <w:bottom w:val="none" w:sz="0" w:space="0" w:color="auto"/>
            <w:right w:val="none" w:sz="0" w:space="0" w:color="auto"/>
          </w:divBdr>
          <w:divsChild>
            <w:div w:id="97191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64826">
      <w:bodyDiv w:val="1"/>
      <w:marLeft w:val="0"/>
      <w:marRight w:val="0"/>
      <w:marTop w:val="0"/>
      <w:marBottom w:val="0"/>
      <w:divBdr>
        <w:top w:val="none" w:sz="0" w:space="0" w:color="auto"/>
        <w:left w:val="none" w:sz="0" w:space="0" w:color="auto"/>
        <w:bottom w:val="none" w:sz="0" w:space="0" w:color="auto"/>
        <w:right w:val="none" w:sz="0" w:space="0" w:color="auto"/>
      </w:divBdr>
    </w:div>
    <w:div w:id="662588310">
      <w:bodyDiv w:val="1"/>
      <w:marLeft w:val="0"/>
      <w:marRight w:val="0"/>
      <w:marTop w:val="0"/>
      <w:marBottom w:val="0"/>
      <w:divBdr>
        <w:top w:val="none" w:sz="0" w:space="0" w:color="auto"/>
        <w:left w:val="none" w:sz="0" w:space="0" w:color="auto"/>
        <w:bottom w:val="none" w:sz="0" w:space="0" w:color="auto"/>
        <w:right w:val="none" w:sz="0" w:space="0" w:color="auto"/>
      </w:divBdr>
    </w:div>
    <w:div w:id="682559593">
      <w:bodyDiv w:val="1"/>
      <w:marLeft w:val="0"/>
      <w:marRight w:val="0"/>
      <w:marTop w:val="0"/>
      <w:marBottom w:val="0"/>
      <w:divBdr>
        <w:top w:val="none" w:sz="0" w:space="0" w:color="auto"/>
        <w:left w:val="none" w:sz="0" w:space="0" w:color="auto"/>
        <w:bottom w:val="none" w:sz="0" w:space="0" w:color="auto"/>
        <w:right w:val="none" w:sz="0" w:space="0" w:color="auto"/>
      </w:divBdr>
    </w:div>
    <w:div w:id="682978484">
      <w:bodyDiv w:val="1"/>
      <w:marLeft w:val="0"/>
      <w:marRight w:val="0"/>
      <w:marTop w:val="0"/>
      <w:marBottom w:val="0"/>
      <w:divBdr>
        <w:top w:val="none" w:sz="0" w:space="0" w:color="auto"/>
        <w:left w:val="none" w:sz="0" w:space="0" w:color="auto"/>
        <w:bottom w:val="none" w:sz="0" w:space="0" w:color="auto"/>
        <w:right w:val="none" w:sz="0" w:space="0" w:color="auto"/>
      </w:divBdr>
    </w:div>
    <w:div w:id="747119252">
      <w:bodyDiv w:val="1"/>
      <w:marLeft w:val="0"/>
      <w:marRight w:val="0"/>
      <w:marTop w:val="0"/>
      <w:marBottom w:val="0"/>
      <w:divBdr>
        <w:top w:val="none" w:sz="0" w:space="0" w:color="auto"/>
        <w:left w:val="none" w:sz="0" w:space="0" w:color="auto"/>
        <w:bottom w:val="none" w:sz="0" w:space="0" w:color="auto"/>
        <w:right w:val="none" w:sz="0" w:space="0" w:color="auto"/>
      </w:divBdr>
      <w:divsChild>
        <w:div w:id="345986248">
          <w:marLeft w:val="0"/>
          <w:marRight w:val="0"/>
          <w:marTop w:val="0"/>
          <w:marBottom w:val="0"/>
          <w:divBdr>
            <w:top w:val="none" w:sz="0" w:space="0" w:color="auto"/>
            <w:left w:val="none" w:sz="0" w:space="0" w:color="auto"/>
            <w:bottom w:val="none" w:sz="0" w:space="0" w:color="auto"/>
            <w:right w:val="none" w:sz="0" w:space="0" w:color="auto"/>
          </w:divBdr>
        </w:div>
        <w:div w:id="729619092">
          <w:marLeft w:val="0"/>
          <w:marRight w:val="0"/>
          <w:marTop w:val="0"/>
          <w:marBottom w:val="0"/>
          <w:divBdr>
            <w:top w:val="none" w:sz="0" w:space="0" w:color="auto"/>
            <w:left w:val="none" w:sz="0" w:space="0" w:color="auto"/>
            <w:bottom w:val="none" w:sz="0" w:space="0" w:color="auto"/>
            <w:right w:val="none" w:sz="0" w:space="0" w:color="auto"/>
          </w:divBdr>
        </w:div>
      </w:divsChild>
    </w:div>
    <w:div w:id="762536025">
      <w:bodyDiv w:val="1"/>
      <w:marLeft w:val="0"/>
      <w:marRight w:val="0"/>
      <w:marTop w:val="0"/>
      <w:marBottom w:val="0"/>
      <w:divBdr>
        <w:top w:val="none" w:sz="0" w:space="0" w:color="auto"/>
        <w:left w:val="none" w:sz="0" w:space="0" w:color="auto"/>
        <w:bottom w:val="none" w:sz="0" w:space="0" w:color="auto"/>
        <w:right w:val="none" w:sz="0" w:space="0" w:color="auto"/>
      </w:divBdr>
    </w:div>
    <w:div w:id="957373443">
      <w:bodyDiv w:val="1"/>
      <w:marLeft w:val="0"/>
      <w:marRight w:val="0"/>
      <w:marTop w:val="0"/>
      <w:marBottom w:val="0"/>
      <w:divBdr>
        <w:top w:val="none" w:sz="0" w:space="0" w:color="auto"/>
        <w:left w:val="none" w:sz="0" w:space="0" w:color="auto"/>
        <w:bottom w:val="none" w:sz="0" w:space="0" w:color="auto"/>
        <w:right w:val="none" w:sz="0" w:space="0" w:color="auto"/>
      </w:divBdr>
      <w:divsChild>
        <w:div w:id="1127165740">
          <w:marLeft w:val="0"/>
          <w:marRight w:val="0"/>
          <w:marTop w:val="0"/>
          <w:marBottom w:val="0"/>
          <w:divBdr>
            <w:top w:val="none" w:sz="0" w:space="0" w:color="auto"/>
            <w:left w:val="none" w:sz="0" w:space="0" w:color="auto"/>
            <w:bottom w:val="none" w:sz="0" w:space="0" w:color="auto"/>
            <w:right w:val="none" w:sz="0" w:space="0" w:color="auto"/>
          </w:divBdr>
          <w:divsChild>
            <w:div w:id="1361466007">
              <w:marLeft w:val="0"/>
              <w:marRight w:val="0"/>
              <w:marTop w:val="0"/>
              <w:marBottom w:val="0"/>
              <w:divBdr>
                <w:top w:val="none" w:sz="0" w:space="0" w:color="auto"/>
                <w:left w:val="none" w:sz="0" w:space="0" w:color="auto"/>
                <w:bottom w:val="none" w:sz="0" w:space="0" w:color="auto"/>
                <w:right w:val="none" w:sz="0" w:space="0" w:color="auto"/>
              </w:divBdr>
            </w:div>
            <w:div w:id="2643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78052">
      <w:bodyDiv w:val="1"/>
      <w:marLeft w:val="0"/>
      <w:marRight w:val="0"/>
      <w:marTop w:val="0"/>
      <w:marBottom w:val="0"/>
      <w:divBdr>
        <w:top w:val="none" w:sz="0" w:space="0" w:color="auto"/>
        <w:left w:val="none" w:sz="0" w:space="0" w:color="auto"/>
        <w:bottom w:val="none" w:sz="0" w:space="0" w:color="auto"/>
        <w:right w:val="none" w:sz="0" w:space="0" w:color="auto"/>
      </w:divBdr>
    </w:div>
    <w:div w:id="1075013822">
      <w:bodyDiv w:val="1"/>
      <w:marLeft w:val="0"/>
      <w:marRight w:val="0"/>
      <w:marTop w:val="0"/>
      <w:marBottom w:val="0"/>
      <w:divBdr>
        <w:top w:val="none" w:sz="0" w:space="0" w:color="auto"/>
        <w:left w:val="none" w:sz="0" w:space="0" w:color="auto"/>
        <w:bottom w:val="none" w:sz="0" w:space="0" w:color="auto"/>
        <w:right w:val="none" w:sz="0" w:space="0" w:color="auto"/>
      </w:divBdr>
    </w:div>
    <w:div w:id="1133909469">
      <w:bodyDiv w:val="1"/>
      <w:marLeft w:val="0"/>
      <w:marRight w:val="0"/>
      <w:marTop w:val="0"/>
      <w:marBottom w:val="0"/>
      <w:divBdr>
        <w:top w:val="none" w:sz="0" w:space="0" w:color="auto"/>
        <w:left w:val="none" w:sz="0" w:space="0" w:color="auto"/>
        <w:bottom w:val="none" w:sz="0" w:space="0" w:color="auto"/>
        <w:right w:val="none" w:sz="0" w:space="0" w:color="auto"/>
      </w:divBdr>
    </w:div>
    <w:div w:id="1200050057">
      <w:bodyDiv w:val="1"/>
      <w:marLeft w:val="0"/>
      <w:marRight w:val="0"/>
      <w:marTop w:val="0"/>
      <w:marBottom w:val="0"/>
      <w:divBdr>
        <w:top w:val="none" w:sz="0" w:space="0" w:color="auto"/>
        <w:left w:val="none" w:sz="0" w:space="0" w:color="auto"/>
        <w:bottom w:val="none" w:sz="0" w:space="0" w:color="auto"/>
        <w:right w:val="none" w:sz="0" w:space="0" w:color="auto"/>
      </w:divBdr>
    </w:div>
    <w:div w:id="1240021477">
      <w:bodyDiv w:val="1"/>
      <w:marLeft w:val="0"/>
      <w:marRight w:val="0"/>
      <w:marTop w:val="0"/>
      <w:marBottom w:val="0"/>
      <w:divBdr>
        <w:top w:val="none" w:sz="0" w:space="0" w:color="auto"/>
        <w:left w:val="none" w:sz="0" w:space="0" w:color="auto"/>
        <w:bottom w:val="none" w:sz="0" w:space="0" w:color="auto"/>
        <w:right w:val="none" w:sz="0" w:space="0" w:color="auto"/>
      </w:divBdr>
    </w:div>
    <w:div w:id="1474133448">
      <w:bodyDiv w:val="1"/>
      <w:marLeft w:val="0"/>
      <w:marRight w:val="0"/>
      <w:marTop w:val="0"/>
      <w:marBottom w:val="0"/>
      <w:divBdr>
        <w:top w:val="none" w:sz="0" w:space="0" w:color="auto"/>
        <w:left w:val="none" w:sz="0" w:space="0" w:color="auto"/>
        <w:bottom w:val="none" w:sz="0" w:space="0" w:color="auto"/>
        <w:right w:val="none" w:sz="0" w:space="0" w:color="auto"/>
      </w:divBdr>
    </w:div>
    <w:div w:id="1578517960">
      <w:bodyDiv w:val="1"/>
      <w:marLeft w:val="0"/>
      <w:marRight w:val="0"/>
      <w:marTop w:val="0"/>
      <w:marBottom w:val="0"/>
      <w:divBdr>
        <w:top w:val="none" w:sz="0" w:space="0" w:color="auto"/>
        <w:left w:val="none" w:sz="0" w:space="0" w:color="auto"/>
        <w:bottom w:val="none" w:sz="0" w:space="0" w:color="auto"/>
        <w:right w:val="none" w:sz="0" w:space="0" w:color="auto"/>
      </w:divBdr>
    </w:div>
    <w:div w:id="1661495944">
      <w:bodyDiv w:val="1"/>
      <w:marLeft w:val="0"/>
      <w:marRight w:val="0"/>
      <w:marTop w:val="0"/>
      <w:marBottom w:val="0"/>
      <w:divBdr>
        <w:top w:val="none" w:sz="0" w:space="0" w:color="auto"/>
        <w:left w:val="none" w:sz="0" w:space="0" w:color="auto"/>
        <w:bottom w:val="none" w:sz="0" w:space="0" w:color="auto"/>
        <w:right w:val="none" w:sz="0" w:space="0" w:color="auto"/>
      </w:divBdr>
    </w:div>
    <w:div w:id="1721703773">
      <w:bodyDiv w:val="1"/>
      <w:marLeft w:val="0"/>
      <w:marRight w:val="0"/>
      <w:marTop w:val="0"/>
      <w:marBottom w:val="0"/>
      <w:divBdr>
        <w:top w:val="none" w:sz="0" w:space="0" w:color="auto"/>
        <w:left w:val="none" w:sz="0" w:space="0" w:color="auto"/>
        <w:bottom w:val="none" w:sz="0" w:space="0" w:color="auto"/>
        <w:right w:val="none" w:sz="0" w:space="0" w:color="auto"/>
      </w:divBdr>
    </w:div>
    <w:div w:id="1731689169">
      <w:bodyDiv w:val="1"/>
      <w:marLeft w:val="0"/>
      <w:marRight w:val="0"/>
      <w:marTop w:val="0"/>
      <w:marBottom w:val="0"/>
      <w:divBdr>
        <w:top w:val="none" w:sz="0" w:space="0" w:color="auto"/>
        <w:left w:val="none" w:sz="0" w:space="0" w:color="auto"/>
        <w:bottom w:val="none" w:sz="0" w:space="0" w:color="auto"/>
        <w:right w:val="none" w:sz="0" w:space="0" w:color="auto"/>
      </w:divBdr>
    </w:div>
    <w:div w:id="1774474473">
      <w:bodyDiv w:val="1"/>
      <w:marLeft w:val="0"/>
      <w:marRight w:val="0"/>
      <w:marTop w:val="0"/>
      <w:marBottom w:val="0"/>
      <w:divBdr>
        <w:top w:val="none" w:sz="0" w:space="0" w:color="auto"/>
        <w:left w:val="none" w:sz="0" w:space="0" w:color="auto"/>
        <w:bottom w:val="none" w:sz="0" w:space="0" w:color="auto"/>
        <w:right w:val="none" w:sz="0" w:space="0" w:color="auto"/>
      </w:divBdr>
    </w:div>
    <w:div w:id="1869293773">
      <w:bodyDiv w:val="1"/>
      <w:marLeft w:val="0"/>
      <w:marRight w:val="0"/>
      <w:marTop w:val="0"/>
      <w:marBottom w:val="0"/>
      <w:divBdr>
        <w:top w:val="none" w:sz="0" w:space="0" w:color="auto"/>
        <w:left w:val="none" w:sz="0" w:space="0" w:color="auto"/>
        <w:bottom w:val="none" w:sz="0" w:space="0" w:color="auto"/>
        <w:right w:val="none" w:sz="0" w:space="0" w:color="auto"/>
      </w:divBdr>
    </w:div>
    <w:div w:id="1972242791">
      <w:bodyDiv w:val="1"/>
      <w:marLeft w:val="0"/>
      <w:marRight w:val="0"/>
      <w:marTop w:val="0"/>
      <w:marBottom w:val="0"/>
      <w:divBdr>
        <w:top w:val="none" w:sz="0" w:space="0" w:color="auto"/>
        <w:left w:val="none" w:sz="0" w:space="0" w:color="auto"/>
        <w:bottom w:val="none" w:sz="0" w:space="0" w:color="auto"/>
        <w:right w:val="none" w:sz="0" w:space="0" w:color="auto"/>
      </w:divBdr>
      <w:divsChild>
        <w:div w:id="313796729">
          <w:marLeft w:val="0"/>
          <w:marRight w:val="0"/>
          <w:marTop w:val="0"/>
          <w:marBottom w:val="0"/>
          <w:divBdr>
            <w:top w:val="none" w:sz="0" w:space="0" w:color="auto"/>
            <w:left w:val="none" w:sz="0" w:space="0" w:color="auto"/>
            <w:bottom w:val="none" w:sz="0" w:space="0" w:color="auto"/>
            <w:right w:val="none" w:sz="0" w:space="0" w:color="auto"/>
          </w:divBdr>
        </w:div>
        <w:div w:id="1218933668">
          <w:marLeft w:val="0"/>
          <w:marRight w:val="0"/>
          <w:marTop w:val="0"/>
          <w:marBottom w:val="0"/>
          <w:divBdr>
            <w:top w:val="none" w:sz="0" w:space="0" w:color="auto"/>
            <w:left w:val="none" w:sz="0" w:space="0" w:color="auto"/>
            <w:bottom w:val="none" w:sz="0" w:space="0" w:color="auto"/>
            <w:right w:val="none" w:sz="0" w:space="0" w:color="auto"/>
          </w:divBdr>
        </w:div>
      </w:divsChild>
    </w:div>
    <w:div w:id="2099519883">
      <w:bodyDiv w:val="1"/>
      <w:marLeft w:val="0"/>
      <w:marRight w:val="0"/>
      <w:marTop w:val="0"/>
      <w:marBottom w:val="0"/>
      <w:divBdr>
        <w:top w:val="none" w:sz="0" w:space="0" w:color="auto"/>
        <w:left w:val="none" w:sz="0" w:space="0" w:color="auto"/>
        <w:bottom w:val="none" w:sz="0" w:space="0" w:color="auto"/>
        <w:right w:val="none" w:sz="0" w:space="0" w:color="auto"/>
      </w:divBdr>
      <w:divsChild>
        <w:div w:id="644166297">
          <w:marLeft w:val="0"/>
          <w:marRight w:val="0"/>
          <w:marTop w:val="0"/>
          <w:marBottom w:val="0"/>
          <w:divBdr>
            <w:top w:val="none" w:sz="0" w:space="0" w:color="auto"/>
            <w:left w:val="none" w:sz="0" w:space="0" w:color="auto"/>
            <w:bottom w:val="none" w:sz="0" w:space="0" w:color="auto"/>
            <w:right w:val="none" w:sz="0" w:space="0" w:color="auto"/>
          </w:divBdr>
        </w:div>
      </w:divsChild>
    </w:div>
    <w:div w:id="2107537655">
      <w:bodyDiv w:val="1"/>
      <w:marLeft w:val="0"/>
      <w:marRight w:val="0"/>
      <w:marTop w:val="0"/>
      <w:marBottom w:val="0"/>
      <w:divBdr>
        <w:top w:val="none" w:sz="0" w:space="0" w:color="auto"/>
        <w:left w:val="none" w:sz="0" w:space="0" w:color="auto"/>
        <w:bottom w:val="none" w:sz="0" w:space="0" w:color="auto"/>
        <w:right w:val="none" w:sz="0" w:space="0" w:color="auto"/>
      </w:divBdr>
      <w:divsChild>
        <w:div w:id="1317876554">
          <w:marLeft w:val="0"/>
          <w:marRight w:val="0"/>
          <w:marTop w:val="150"/>
          <w:marBottom w:val="150"/>
          <w:divBdr>
            <w:top w:val="none" w:sz="0" w:space="0" w:color="auto"/>
            <w:left w:val="single" w:sz="24" w:space="15" w:color="D6D6D6"/>
            <w:bottom w:val="none" w:sz="0" w:space="0" w:color="auto"/>
            <w:right w:val="none" w:sz="0" w:space="0" w:color="auto"/>
          </w:divBdr>
        </w:div>
        <w:div w:id="1124037600">
          <w:marLeft w:val="0"/>
          <w:marRight w:val="0"/>
          <w:marTop w:val="75"/>
          <w:marBottom w:val="75"/>
          <w:divBdr>
            <w:top w:val="none" w:sz="0" w:space="0" w:color="auto"/>
            <w:left w:val="none" w:sz="0" w:space="0" w:color="auto"/>
            <w:bottom w:val="none" w:sz="0" w:space="0" w:color="auto"/>
            <w:right w:val="none" w:sz="0" w:space="0" w:color="auto"/>
          </w:divBdr>
        </w:div>
      </w:divsChild>
    </w:div>
    <w:div w:id="212372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Fujitsu/Desktop/Stylizacja/Jezyk_Artystyczny-r1996-t10-s11-23.pdf" TargetMode="External"/><Relationship Id="rId18" Type="http://schemas.openxmlformats.org/officeDocument/2006/relationships/hyperlink" Target="https://sjp.pwn.pl/slowniki/" TargetMode="External"/><Relationship Id="rId3" Type="http://schemas.openxmlformats.org/officeDocument/2006/relationships/customXml" Target="../customXml/item3.xml"/><Relationship Id="rId21" Type="http://schemas.openxmlformats.org/officeDocument/2006/relationships/hyperlink" Target="http://hanba1926.pl/muzyka.html" TargetMode="External"/><Relationship Id="rId7" Type="http://schemas.openxmlformats.org/officeDocument/2006/relationships/settings" Target="settings.xml"/><Relationship Id="rId12" Type="http://schemas.openxmlformats.org/officeDocument/2006/relationships/hyperlink" Target="http://dlibra.bg.ajd.czest.pl:8080/Content/1350/Filologia%20polska_11-5.pdf" TargetMode="External"/><Relationship Id="rId17" Type="http://schemas.openxmlformats.org/officeDocument/2006/relationships/hyperlink" Target="https://lkh.zsz-ozorkow.org/jezyk-polski/22-swiadomosc-jezyka-rodzaje-i-funkcje-stylizacji" TargetMode="External"/><Relationship Id="rId2" Type="http://schemas.openxmlformats.org/officeDocument/2006/relationships/customXml" Target="../customXml/item2.xml"/><Relationship Id="rId16" Type="http://schemas.openxmlformats.org/officeDocument/2006/relationships/hyperlink" Target="https://ninateka.pl/movies,1/hanba--fina-na-ucho,4984" TargetMode="External"/><Relationship Id="rId20" Type="http://schemas.openxmlformats.org/officeDocument/2006/relationships/hyperlink" Target="https://learningapps.org/watch?v=p5zws0uw3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okykla.lt/bendrosios-programos/vidurinis-ugdymas/23?ach-1=6&amp;ach-2=6&amp;ach-3=6&amp;ach-4=6&amp;ach-5=6&amp;clases=&amp;ct=6&amp;educations=&amp;st=3&amp;types=7"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oen.edu.bydgoszcz.pl/assets/moen/pages/download/zal_00022289_01_015.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ur.edu.pl/files/ur/import/private/77/IPID/czasopisma/slowo/slowo_9/15_.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alektologia.uw.edu.pl/index.php?l1=podstawy-dialektologii&amp;l2=przyklady-stylizacji-mwr" TargetMode="External"/><Relationship Id="rId22"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8" ma:contentTypeDescription="Kurkite naują dokumentą." ma:contentTypeScope="" ma:versionID="66bc0b05b66c10add511d46a58a4d912">
  <xsd:schema xmlns:xsd="http://www.w3.org/2001/XMLSchema" xmlns:xs="http://www.w3.org/2001/XMLSchema" xmlns:p="http://schemas.microsoft.com/office/2006/metadata/properties" xmlns:ns3="bd2a18c2-06d4-44cd-af38-3237b532008a" xmlns:ns4="441e4d8e-a8ab-46be-9694-e40af28e9c61" targetNamespace="http://schemas.microsoft.com/office/2006/metadata/properties" ma:root="true" ma:fieldsID="61ddb2b89502953e4beea1cbb968c2a5" ns3:_="" ns4:_="">
    <xsd:import namespace="bd2a18c2-06d4-44cd-af38-3237b532008a"/>
    <xsd:import namespace="441e4d8e-a8ab-46be-9694-e40af28e9c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1e4d8e-a8ab-46be-9694-e40af28e9c6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95EA9-EEF8-4BDB-A47F-66CB42054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a18c2-06d4-44cd-af38-3237b532008a"/>
    <ds:schemaRef ds:uri="441e4d8e-a8ab-46be-9694-e40af28e9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04B55F-9716-4777-9EA6-A75997D6B1C9}">
  <ds:schemaRefs>
    <ds:schemaRef ds:uri="http://schemas.microsoft.com/sharepoint/v3/contenttype/forms"/>
  </ds:schemaRefs>
</ds:datastoreItem>
</file>

<file path=customXml/itemProps3.xml><?xml version="1.0" encoding="utf-8"?>
<ds:datastoreItem xmlns:ds="http://schemas.openxmlformats.org/officeDocument/2006/customXml" ds:itemID="{0F2D1D8A-A504-40C1-91B1-DB7BFB61205C}">
  <ds:schemaRefs>
    <ds:schemaRef ds:uri="http://purl.org/dc/terms/"/>
    <ds:schemaRef ds:uri="http://www.w3.org/XML/1998/namespace"/>
    <ds:schemaRef ds:uri="http://schemas.microsoft.com/office/infopath/2007/PartnerControls"/>
    <ds:schemaRef ds:uri="http://purl.org/dc/dcmitype/"/>
    <ds:schemaRef ds:uri="http://purl.org/dc/elements/1.1/"/>
    <ds:schemaRef ds:uri="http://schemas.microsoft.com/office/2006/documentManagement/types"/>
    <ds:schemaRef ds:uri="441e4d8e-a8ab-46be-9694-e40af28e9c61"/>
    <ds:schemaRef ds:uri="http://schemas.openxmlformats.org/package/2006/metadata/core-properties"/>
    <ds:schemaRef ds:uri="bd2a18c2-06d4-44cd-af38-3237b532008a"/>
    <ds:schemaRef ds:uri="http://schemas.microsoft.com/office/2006/metadata/properties"/>
  </ds:schemaRefs>
</ds:datastoreItem>
</file>

<file path=customXml/itemProps4.xml><?xml version="1.0" encoding="utf-8"?>
<ds:datastoreItem xmlns:ds="http://schemas.openxmlformats.org/officeDocument/2006/customXml" ds:itemID="{1EAECFB3-FA7C-409D-A169-939047AA4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29663</Words>
  <Characters>16909</Characters>
  <Application>Microsoft Office Word</Application>
  <DocSecurity>4</DocSecurity>
  <Lines>140</Lines>
  <Paragraphs>92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Edita Sederevičiūtė</cp:lastModifiedBy>
  <cp:revision>2</cp:revision>
  <dcterms:created xsi:type="dcterms:W3CDTF">2024-08-28T11:40:00Z</dcterms:created>
  <dcterms:modified xsi:type="dcterms:W3CDTF">2024-08-28T11:40:00Z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